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01E2E" w14:textId="77777777" w:rsidR="008F3DE7" w:rsidRDefault="008F3DE7" w:rsidP="008F3DE7">
      <w:pPr>
        <w:jc w:val="right"/>
      </w:pPr>
    </w:p>
    <w:p w14:paraId="5E7270A0" w14:textId="41A98B6E" w:rsidR="008F3DE7" w:rsidRPr="008F3DE7" w:rsidRDefault="008F3DE7" w:rsidP="008F3DE7">
      <w:pPr>
        <w:jc w:val="center"/>
        <w:rPr>
          <w:b/>
        </w:rPr>
      </w:pPr>
      <w:r w:rsidRPr="008F3DE7">
        <w:rPr>
          <w:b/>
        </w:rPr>
        <w:t xml:space="preserve">Klauzula informacyjna </w:t>
      </w:r>
    </w:p>
    <w:p w14:paraId="67578084" w14:textId="6D6A18E2" w:rsidR="008F3DE7" w:rsidRDefault="008F3DE7" w:rsidP="008F3DE7">
      <w:pPr>
        <w:jc w:val="both"/>
      </w:pPr>
      <w:r>
        <w:t xml:space="preserve">Na podstawie art. 13 ust. 1 i ust. 2 rozporządzenia Parlamentu Europejskiego i Rady (UE) 2016/679 z 27.4.2016 r. </w:t>
      </w:r>
      <w:r w:rsidR="007F6279">
        <w:br/>
      </w:r>
      <w:r>
        <w:t>w sprawie ochrony osób fizycznych w związku z przetwarzaniem danych osobowych i w sprawie swobodnego przepływu takich danych oraz uchylenia dyrektywy 95/46/WE (dalej: RODO), informuj</w:t>
      </w:r>
      <w:r w:rsidR="00413980">
        <w:t>my</w:t>
      </w:r>
      <w:r>
        <w:t xml:space="preserve">, że: </w:t>
      </w:r>
    </w:p>
    <w:p w14:paraId="22EA325A" w14:textId="117DA0CE" w:rsidR="008F3DE7" w:rsidRDefault="008F3DE7" w:rsidP="008F3DE7">
      <w:pPr>
        <w:pStyle w:val="Akapitzlist"/>
        <w:numPr>
          <w:ilvl w:val="0"/>
          <w:numId w:val="2"/>
        </w:numPr>
        <w:jc w:val="both"/>
      </w:pPr>
      <w:r>
        <w:t>Administratorem Pa</w:t>
      </w:r>
      <w:r w:rsidR="007F6279">
        <w:t>ństwa</w:t>
      </w:r>
      <w:r>
        <w:t xml:space="preserve"> danych osobowych jest</w:t>
      </w:r>
      <w:r w:rsidR="007F6279">
        <w:t xml:space="preserve"> Urząd Miejski z siedzibą w Strzelnie</w:t>
      </w:r>
      <w:r>
        <w:t>,</w:t>
      </w:r>
      <w:r w:rsidR="007F6279">
        <w:t xml:space="preserve"> ul. Cieślewicza 2, </w:t>
      </w:r>
      <w:r w:rsidR="007F6279">
        <w:br/>
        <w:t>88-320 Strzelno,</w:t>
      </w:r>
      <w:r>
        <w:t xml:space="preserve"> reprezentowan</w:t>
      </w:r>
      <w:r w:rsidR="007F6279">
        <w:t>y</w:t>
      </w:r>
      <w:r>
        <w:t xml:space="preserve"> przez </w:t>
      </w:r>
      <w:r w:rsidR="007F6279">
        <w:t xml:space="preserve">Burmistrza Strzelna. Dane kontaktowe: tel. </w:t>
      </w:r>
      <w:r w:rsidR="007F6279" w:rsidRPr="007F6279">
        <w:t>52 318 22 00</w:t>
      </w:r>
      <w:r w:rsidR="007F6279">
        <w:t xml:space="preserve">, </w:t>
      </w:r>
      <w:r w:rsidR="007F6279">
        <w:br/>
        <w:t xml:space="preserve">e-mail: </w:t>
      </w:r>
      <w:hyperlink r:id="rId5" w:history="1">
        <w:r w:rsidR="007F6279" w:rsidRPr="00721B2E">
          <w:rPr>
            <w:rStyle w:val="Hipercze"/>
          </w:rPr>
          <w:t>miasto@strzelno.pl</w:t>
        </w:r>
      </w:hyperlink>
      <w:r w:rsidR="007F6279">
        <w:t xml:space="preserve">, </w:t>
      </w:r>
      <w:hyperlink r:id="rId6" w:history="1">
        <w:r w:rsidR="007F6279" w:rsidRPr="00721B2E">
          <w:rPr>
            <w:rStyle w:val="Hipercze"/>
          </w:rPr>
          <w:t>sekretariat@strzelno.pl</w:t>
        </w:r>
      </w:hyperlink>
      <w:r w:rsidR="007F6279">
        <w:t xml:space="preserve"> oraz listownie na adres Urzędu;</w:t>
      </w:r>
    </w:p>
    <w:p w14:paraId="0D9A7DD7" w14:textId="3FA05C38" w:rsidR="008F3DE7" w:rsidRDefault="007F6279" w:rsidP="008F3DE7">
      <w:pPr>
        <w:pStyle w:val="Akapitzlist"/>
        <w:numPr>
          <w:ilvl w:val="0"/>
          <w:numId w:val="2"/>
        </w:numPr>
        <w:jc w:val="both"/>
      </w:pPr>
      <w:r>
        <w:t xml:space="preserve">W razie jakichkolwiek pytań dotyczących przetwarzania Państwa danych osobowych, mogą się Państwo kontaktować z wyznaczonym </w:t>
      </w:r>
      <w:r w:rsidR="008F3DE7">
        <w:t>Inspektor</w:t>
      </w:r>
      <w:r>
        <w:t>em</w:t>
      </w:r>
      <w:r w:rsidR="008F3DE7">
        <w:t xml:space="preserve"> Ochrony Danych Osobowych </w:t>
      </w:r>
      <w:r>
        <w:t>– Jakubem Waszak</w:t>
      </w:r>
      <w:r w:rsidR="008F3DE7">
        <w:t>.</w:t>
      </w:r>
      <w:r>
        <w:t xml:space="preserve"> Dane kontaktowe: e-mail: </w:t>
      </w:r>
      <w:hyperlink r:id="rId7" w:history="1">
        <w:r w:rsidRPr="00721B2E">
          <w:rPr>
            <w:rStyle w:val="Hipercze"/>
          </w:rPr>
          <w:t>j.waszak@strzelno.pl</w:t>
        </w:r>
      </w:hyperlink>
      <w:r>
        <w:t>, telefonicznie: 52 318 22 29 oraz listownie na adres Urzędu;</w:t>
      </w:r>
    </w:p>
    <w:p w14:paraId="7ADA5E18" w14:textId="75DAB91F" w:rsidR="008F3DE7" w:rsidRDefault="008F3DE7" w:rsidP="008F3DE7">
      <w:pPr>
        <w:pStyle w:val="Akapitzlist"/>
        <w:numPr>
          <w:ilvl w:val="0"/>
          <w:numId w:val="2"/>
        </w:numPr>
        <w:jc w:val="both"/>
      </w:pPr>
      <w:r>
        <w:t>Pa</w:t>
      </w:r>
      <w:r w:rsidR="007F6279">
        <w:t>ństwa</w:t>
      </w:r>
      <w:r>
        <w:t xml:space="preserve"> dane osobowe będą przetwarzane na podstawie art. 6 ust. 1 lit. </w:t>
      </w:r>
      <w:r w:rsidR="00413980">
        <w:t>c</w:t>
      </w:r>
      <w:r>
        <w:t xml:space="preserve"> RODO tj. </w:t>
      </w:r>
      <w:r w:rsidR="00413980">
        <w:t xml:space="preserve">obowiązku prawnego ciążącego na Administratorze </w:t>
      </w:r>
      <w:r>
        <w:t xml:space="preserve">w celu realizacji przez gminę </w:t>
      </w:r>
      <w:r w:rsidR="007F6279">
        <w:t>Strzelno</w:t>
      </w:r>
      <w:r>
        <w:t xml:space="preserve"> programu priorytetowego „Usuwanie folii rolniczych i innych odpadów pochodzących z działalności rolniczej” ogłoszonego przez Narodowy Fundusz Ochrony Środowiska i Gospodarki Wodnej ul. Konstruktorska 3A, 02-673 Warszawa</w:t>
      </w:r>
      <w:r w:rsidR="00413980">
        <w:t>;</w:t>
      </w:r>
    </w:p>
    <w:p w14:paraId="2658B961" w14:textId="752D08FA" w:rsidR="008F3DE7" w:rsidRDefault="008F3DE7" w:rsidP="008F3DE7">
      <w:pPr>
        <w:pStyle w:val="Akapitzlist"/>
        <w:numPr>
          <w:ilvl w:val="0"/>
          <w:numId w:val="2"/>
        </w:numPr>
        <w:jc w:val="both"/>
      </w:pPr>
      <w:r>
        <w:t>Odbiorcami Pa</w:t>
      </w:r>
      <w:r w:rsidR="00413980">
        <w:t>ństwa</w:t>
      </w:r>
      <w:r>
        <w:t xml:space="preserve"> danych osobowych będą wyłącznie podmioty uprawnione do uzyskania danych osobowych na podstawie przepisów prawa, Narodowy Fundusz Ochrony Środowiska i Gospodarki Wodnej oraz podmioty, które będą przetwarzały Pa</w:t>
      </w:r>
      <w:r w:rsidR="00413980">
        <w:t>ństwa</w:t>
      </w:r>
      <w:r>
        <w:t xml:space="preserve"> dane osobowe w imieniu Administratora na postawie zawartej z Administratorem umowy powierzenia przetwarzania danych osobowych</w:t>
      </w:r>
      <w:r w:rsidR="00413980">
        <w:t>;</w:t>
      </w:r>
      <w:r>
        <w:t xml:space="preserve"> </w:t>
      </w:r>
    </w:p>
    <w:p w14:paraId="34CC7F0D" w14:textId="2CEBA34F" w:rsidR="008F3DE7" w:rsidRDefault="008F3DE7" w:rsidP="008F3DE7">
      <w:pPr>
        <w:pStyle w:val="Akapitzlist"/>
        <w:numPr>
          <w:ilvl w:val="0"/>
          <w:numId w:val="2"/>
        </w:numPr>
        <w:jc w:val="both"/>
      </w:pPr>
      <w:r>
        <w:t>Pa</w:t>
      </w:r>
      <w:r w:rsidR="00413980">
        <w:t>ństwa</w:t>
      </w:r>
      <w:r>
        <w:t xml:space="preserve"> dane osobowe będą przechowywane przez czas wynikający z przepisów ustawy z dnia 14 lipca 1983 r. o narodowym zasobie archiwalnym i archiwach</w:t>
      </w:r>
      <w:r w:rsidR="00413980">
        <w:t>;</w:t>
      </w:r>
    </w:p>
    <w:p w14:paraId="2432F422" w14:textId="6EEA9F47" w:rsidR="008F3DE7" w:rsidRDefault="008F3DE7" w:rsidP="008F3DE7">
      <w:pPr>
        <w:pStyle w:val="Akapitzlist"/>
        <w:numPr>
          <w:ilvl w:val="0"/>
          <w:numId w:val="2"/>
        </w:numPr>
        <w:jc w:val="both"/>
      </w:pPr>
      <w:r>
        <w:t>Posiada</w:t>
      </w:r>
      <w:r w:rsidR="00413980">
        <w:t>ją Państwo</w:t>
      </w:r>
      <w:r>
        <w:t xml:space="preserve"> prawo do żądania od Administratora dostępu do danych osobowych, na podstawie art. 15 RODO oraz z zastrzeżeniem przepisów prawa przysługuje Pa</w:t>
      </w:r>
      <w:r w:rsidR="00413980">
        <w:t>ństwu</w:t>
      </w:r>
      <w:r>
        <w:t xml:space="preserve"> prawo do: </w:t>
      </w:r>
      <w:r>
        <w:sym w:font="Symbol" w:char="F02D"/>
      </w:r>
      <w:r>
        <w:t xml:space="preserve"> sprostowania danych osobowych, na podstawie art. 16 RODO, </w:t>
      </w:r>
      <w:r>
        <w:sym w:font="Symbol" w:char="F02D"/>
      </w:r>
      <w:r>
        <w:t xml:space="preserve"> usunięcia danych, na postawie art. 17 RODO, </w:t>
      </w:r>
      <w:r>
        <w:sym w:font="Symbol" w:char="F02D"/>
      </w:r>
      <w:r>
        <w:t xml:space="preserve"> ograniczenia przetwarzania danych osobowych, na podstawie art. 18 RODO, </w:t>
      </w:r>
      <w:r>
        <w:sym w:font="Symbol" w:char="F02D"/>
      </w:r>
      <w:r>
        <w:t xml:space="preserve"> przenoszenia danych</w:t>
      </w:r>
      <w:r w:rsidR="00413980">
        <w:t>;</w:t>
      </w:r>
    </w:p>
    <w:p w14:paraId="2FE73045" w14:textId="3ED8D367" w:rsidR="008F3DE7" w:rsidRDefault="008F3DE7" w:rsidP="008F3DE7">
      <w:pPr>
        <w:pStyle w:val="Akapitzlist"/>
        <w:numPr>
          <w:ilvl w:val="0"/>
          <w:numId w:val="2"/>
        </w:numPr>
        <w:jc w:val="both"/>
      </w:pPr>
      <w:r>
        <w:t>W przypadku uznania, iż przetwarzanie przez Administratora Pa</w:t>
      </w:r>
      <w:r w:rsidR="00413980">
        <w:t>ństwa</w:t>
      </w:r>
      <w:r>
        <w:t xml:space="preserve"> danych osobowych narusza przepisy RODO przysługuje Pa</w:t>
      </w:r>
      <w:r w:rsidR="00413980">
        <w:t>ństwu</w:t>
      </w:r>
      <w:r>
        <w:t xml:space="preserve"> prawo wniesienia skargi do organu nadzorczego, którym jest Prezes Urzędu Ochrony Danych Osobowych z siedzibą przy ul. Stawki 2, 00-193 Warszawa</w:t>
      </w:r>
      <w:r w:rsidR="00413980">
        <w:t>;</w:t>
      </w:r>
    </w:p>
    <w:p w14:paraId="533385C8" w14:textId="48A0991C" w:rsidR="008F3DE7" w:rsidRDefault="008F3DE7" w:rsidP="008F3DE7">
      <w:pPr>
        <w:pStyle w:val="Akapitzlist"/>
        <w:numPr>
          <w:ilvl w:val="0"/>
          <w:numId w:val="2"/>
        </w:numPr>
        <w:jc w:val="both"/>
      </w:pPr>
      <w:r>
        <w:t>Pa</w:t>
      </w:r>
      <w:r w:rsidR="00413980">
        <w:t>ństwa</w:t>
      </w:r>
      <w:r>
        <w:t xml:space="preserve"> dane</w:t>
      </w:r>
      <w:r w:rsidR="00413980">
        <w:t xml:space="preserve"> osobowe</w:t>
      </w:r>
      <w:r>
        <w:t xml:space="preserve"> nie będą przetwarzane w sposób zautomatyzowany i nie będą podlegały zautomatyzowanemu profilowaniu</w:t>
      </w:r>
      <w:r w:rsidR="00413980">
        <w:t>;</w:t>
      </w:r>
    </w:p>
    <w:p w14:paraId="7AA024C4" w14:textId="53C8CF02" w:rsidR="008F3DE7" w:rsidRDefault="008F3DE7" w:rsidP="008F3DE7">
      <w:pPr>
        <w:pStyle w:val="Akapitzlist"/>
        <w:numPr>
          <w:ilvl w:val="0"/>
          <w:numId w:val="2"/>
        </w:numPr>
        <w:jc w:val="both"/>
      </w:pPr>
      <w:r>
        <w:t>Dane osobowe nie będą przekazywane do państwa trzeciego/organizacji międzynarodowej</w:t>
      </w:r>
      <w:r w:rsidR="00413980">
        <w:t>;</w:t>
      </w:r>
    </w:p>
    <w:p w14:paraId="6CAF6E9C" w14:textId="5E159151" w:rsidR="005444B6" w:rsidRDefault="008F3DE7" w:rsidP="008F3DE7">
      <w:pPr>
        <w:pStyle w:val="Akapitzlist"/>
        <w:numPr>
          <w:ilvl w:val="0"/>
          <w:numId w:val="2"/>
        </w:numPr>
        <w:jc w:val="both"/>
      </w:pPr>
      <w:r>
        <w:t xml:space="preserve">Podanie danych osobowych jest dobrowolne. Niepodanie danych osobowych uniemożliwi uczestnictwo </w:t>
      </w:r>
      <w:r w:rsidR="00413980">
        <w:br/>
      </w:r>
      <w:r>
        <w:t xml:space="preserve">w programie „Usuwanie folii rolniczych i innych odpadów pochodzących z działalności rolniczej”. </w:t>
      </w:r>
    </w:p>
    <w:p w14:paraId="7C74BE0B" w14:textId="3D8AC067" w:rsidR="003D3A11" w:rsidRDefault="003D3A11" w:rsidP="003D3A11">
      <w:pPr>
        <w:jc w:val="both"/>
      </w:pPr>
    </w:p>
    <w:p w14:paraId="0F03FA93" w14:textId="26B09400" w:rsidR="003D3A11" w:rsidRDefault="003D3A11" w:rsidP="003D3A11">
      <w:pPr>
        <w:jc w:val="both"/>
      </w:pPr>
    </w:p>
    <w:p w14:paraId="5F2A791F" w14:textId="7B759225" w:rsidR="003D3A11" w:rsidRDefault="003D3A11" w:rsidP="003D3A11">
      <w:pPr>
        <w:jc w:val="both"/>
      </w:pPr>
    </w:p>
    <w:p w14:paraId="68748741" w14:textId="74A9FCDF" w:rsidR="003D3A11" w:rsidRDefault="003D3A11" w:rsidP="003D3A11">
      <w:r>
        <w:t xml:space="preserve">                                                                                                                       ……………………………………………………………………</w:t>
      </w:r>
      <w:r>
        <w:br/>
        <w:t xml:space="preserve">                                                                                                                                             (Data i podpis)</w:t>
      </w:r>
    </w:p>
    <w:sectPr w:rsidR="003D3A11" w:rsidSect="008B70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411A5"/>
    <w:multiLevelType w:val="hybridMultilevel"/>
    <w:tmpl w:val="14CA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544F0"/>
    <w:multiLevelType w:val="hybridMultilevel"/>
    <w:tmpl w:val="255A3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867161">
    <w:abstractNumId w:val="0"/>
  </w:num>
  <w:num w:numId="2" w16cid:durableId="1307783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E7"/>
    <w:rsid w:val="003D3A11"/>
    <w:rsid w:val="00413980"/>
    <w:rsid w:val="005444B6"/>
    <w:rsid w:val="007F6279"/>
    <w:rsid w:val="0084495E"/>
    <w:rsid w:val="008B70B2"/>
    <w:rsid w:val="008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A5879"/>
  <w15:chartTrackingRefBased/>
  <w15:docId w15:val="{CF2CF6AE-5DCB-41D5-9A12-D9052B10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D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3D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6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.waszak@strzel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trzelno.pl" TargetMode="External"/><Relationship Id="rId5" Type="http://schemas.openxmlformats.org/officeDocument/2006/relationships/hyperlink" Target="mailto:miasto@strzelno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Strzelno UM</cp:lastModifiedBy>
  <cp:revision>3</cp:revision>
  <cp:lastPrinted>2023-02-10T08:58:00Z</cp:lastPrinted>
  <dcterms:created xsi:type="dcterms:W3CDTF">2023-02-10T08:55:00Z</dcterms:created>
  <dcterms:modified xsi:type="dcterms:W3CDTF">2023-02-10T09:01:00Z</dcterms:modified>
</cp:coreProperties>
</file>