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2655" w14:textId="00465D7B" w:rsidR="0000611F" w:rsidRDefault="00732054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1F0979">
        <w:rPr>
          <w:rFonts w:asciiTheme="minorHAnsi" w:hAnsiTheme="minorHAnsi" w:cstheme="minorHAnsi"/>
          <w:b/>
          <w:bCs/>
          <w:color w:val="auto"/>
        </w:rPr>
        <w:t>KLAUZULA INFORMACYJNA DOTYCZĄCA PRZETWARZANIA DANYCH OSOBOWYCH</w:t>
      </w:r>
    </w:p>
    <w:p w14:paraId="684B1526" w14:textId="372BB61E" w:rsidR="001F0979" w:rsidRPr="001F0979" w:rsidRDefault="001F0979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</w:pPr>
      <w:r w:rsidRPr="001F0979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>Konkurs plastyczny „Czyste powietrze oczami dziecka”</w:t>
      </w:r>
    </w:p>
    <w:p w14:paraId="58A97434" w14:textId="77777777" w:rsidR="00BA2B10" w:rsidRPr="001F0979" w:rsidRDefault="00BA2B10">
      <w:pPr>
        <w:spacing w:after="0" w:line="240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</w:p>
    <w:p w14:paraId="627448D2" w14:textId="4485E0F3" w:rsidR="00C31AC5" w:rsidRPr="001F0979" w:rsidRDefault="00C31AC5" w:rsidP="00CC7FB3">
      <w:pPr>
        <w:spacing w:after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F0979">
        <w:rPr>
          <w:rFonts w:asciiTheme="minorHAnsi" w:hAnsiTheme="minorHAnsi" w:cstheme="minorHAnsi"/>
          <w:color w:val="auto"/>
          <w:sz w:val="20"/>
          <w:szCs w:val="20"/>
        </w:rPr>
        <w:t>Na podstawie art. 13 Rozporządzenia Parlamentu Europejskiego i Rady (UE) 2016/679 z dnia 27 kwietnia 2016 roku w</w:t>
      </w:r>
      <w:r w:rsidR="00B62268" w:rsidRPr="001F0979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1F0979">
        <w:rPr>
          <w:rFonts w:asciiTheme="minorHAnsi" w:hAnsiTheme="minorHAnsi" w:cstheme="minorHAnsi"/>
          <w:color w:val="auto"/>
          <w:sz w:val="20"/>
          <w:szCs w:val="20"/>
        </w:rPr>
        <w:t xml:space="preserve">sprawie ochrony osób fizycznych w związku z przetwarzaniem danych osobowych i w sprawie swobodnego przepływu </w:t>
      </w:r>
      <w:r w:rsidR="00B62268" w:rsidRPr="001F0979">
        <w:rPr>
          <w:rFonts w:asciiTheme="minorHAnsi" w:hAnsiTheme="minorHAnsi" w:cstheme="minorHAnsi"/>
          <w:color w:val="auto"/>
          <w:sz w:val="20"/>
          <w:szCs w:val="20"/>
        </w:rPr>
        <w:t xml:space="preserve">takich </w:t>
      </w:r>
      <w:r w:rsidRPr="001F0979">
        <w:rPr>
          <w:rFonts w:asciiTheme="minorHAnsi" w:hAnsiTheme="minorHAnsi" w:cstheme="minorHAnsi"/>
          <w:color w:val="auto"/>
          <w:sz w:val="20"/>
          <w:szCs w:val="20"/>
        </w:rPr>
        <w:t>danych oraz uchylenia dyrektywy 95/46/WE (ogólne rozporządzenie o ochronie danych zwane</w:t>
      </w:r>
      <w:r w:rsidR="00B62268" w:rsidRPr="001F0979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1F0979">
        <w:rPr>
          <w:rFonts w:asciiTheme="minorHAnsi" w:hAnsiTheme="minorHAnsi" w:cstheme="minorHAnsi"/>
          <w:color w:val="auto"/>
          <w:sz w:val="20"/>
          <w:szCs w:val="20"/>
        </w:rPr>
        <w:t xml:space="preserve"> dalej RODO) informujemy, że:</w:t>
      </w:r>
    </w:p>
    <w:p w14:paraId="6EA0A094" w14:textId="77777777" w:rsidR="00C31AC5" w:rsidRPr="001F0979" w:rsidRDefault="00C31AC5" w:rsidP="00CC7FB3">
      <w:pPr>
        <w:pStyle w:val="Akapitzlist"/>
        <w:widowControl w:val="0"/>
        <w:numPr>
          <w:ilvl w:val="0"/>
          <w:numId w:val="5"/>
        </w:numPr>
        <w:suppressAutoHyphens w:val="0"/>
        <w:autoSpaceDE w:val="0"/>
        <w:autoSpaceDN w:val="0"/>
        <w:spacing w:before="120" w:after="0"/>
        <w:ind w:left="363" w:hanging="363"/>
        <w:contextualSpacing w:val="0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1F0979">
        <w:rPr>
          <w:rFonts w:asciiTheme="minorHAnsi" w:hAnsiTheme="minorHAnsi" w:cstheme="minorHAnsi"/>
          <w:b/>
          <w:bCs/>
          <w:color w:val="auto"/>
          <w:sz w:val="20"/>
          <w:szCs w:val="20"/>
        </w:rPr>
        <w:t>Administrator danych</w:t>
      </w:r>
    </w:p>
    <w:p w14:paraId="233D39F7" w14:textId="65165CC0" w:rsidR="00C31AC5" w:rsidRPr="001F0979" w:rsidRDefault="00C31AC5" w:rsidP="001F0979">
      <w:pPr>
        <w:spacing w:after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F097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Administratorem danych osobowych jest </w:t>
      </w:r>
      <w:r w:rsidR="00B62268" w:rsidRPr="001F097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Burmistrz Strzelna, który reprezentuje Gminę Strzelno, </w:t>
      </w:r>
      <w:r w:rsidRPr="001F0979">
        <w:rPr>
          <w:rFonts w:asciiTheme="minorHAnsi" w:hAnsiTheme="minorHAnsi" w:cstheme="minorHAnsi"/>
          <w:color w:val="auto"/>
          <w:sz w:val="20"/>
          <w:szCs w:val="20"/>
        </w:rPr>
        <w:t xml:space="preserve">z siedzibą </w:t>
      </w:r>
      <w:r w:rsidR="00315FEC">
        <w:rPr>
          <w:rFonts w:asciiTheme="minorHAnsi" w:hAnsiTheme="minorHAnsi" w:cstheme="minorHAnsi"/>
          <w:color w:val="auto"/>
          <w:sz w:val="20"/>
          <w:szCs w:val="20"/>
        </w:rPr>
        <w:t>przy</w:t>
      </w:r>
      <w:r w:rsidR="00CC7FB3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1F0979">
        <w:rPr>
          <w:rFonts w:asciiTheme="minorHAnsi" w:hAnsiTheme="minorHAnsi" w:cstheme="minorHAnsi"/>
          <w:color w:val="auto"/>
          <w:sz w:val="20"/>
          <w:szCs w:val="20"/>
        </w:rPr>
        <w:t>ul.</w:t>
      </w:r>
      <w:r w:rsidR="00B62268" w:rsidRPr="001F0979">
        <w:rPr>
          <w:rFonts w:asciiTheme="minorHAnsi" w:hAnsiTheme="minorHAnsi" w:cstheme="minorHAnsi"/>
          <w:color w:val="auto"/>
          <w:sz w:val="20"/>
          <w:szCs w:val="20"/>
        </w:rPr>
        <w:t xml:space="preserve"> dr. Jakuba Cieślewicza 2, </w:t>
      </w:r>
      <w:r w:rsidR="001F0979" w:rsidRPr="001F0979">
        <w:rPr>
          <w:rFonts w:asciiTheme="minorHAnsi" w:hAnsiTheme="minorHAnsi" w:cstheme="minorHAnsi"/>
          <w:color w:val="auto"/>
          <w:sz w:val="20"/>
          <w:szCs w:val="20"/>
        </w:rPr>
        <w:t>88-320 Strzelno</w:t>
      </w:r>
      <w:r w:rsidRPr="001F0979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Pr="001F0979">
        <w:rPr>
          <w:rFonts w:asciiTheme="minorHAnsi" w:hAnsiTheme="minorHAnsi" w:cstheme="minorHAnsi"/>
          <w:color w:val="auto"/>
          <w:sz w:val="20"/>
          <w:szCs w:val="20"/>
          <w:u w:val="single"/>
        </w:rPr>
        <w:t>Dane kontaktowe:</w:t>
      </w:r>
      <w:r w:rsidRPr="001F0979">
        <w:rPr>
          <w:rFonts w:asciiTheme="minorHAnsi" w:hAnsiTheme="minorHAnsi" w:cstheme="minorHAnsi"/>
          <w:color w:val="auto"/>
          <w:sz w:val="20"/>
          <w:szCs w:val="20"/>
        </w:rPr>
        <w:t xml:space="preserve"> tel. 5</w:t>
      </w:r>
      <w:r w:rsidR="001F0979" w:rsidRPr="001F0979">
        <w:rPr>
          <w:rFonts w:asciiTheme="minorHAnsi" w:hAnsiTheme="minorHAnsi" w:cstheme="minorHAnsi"/>
          <w:color w:val="auto"/>
          <w:sz w:val="20"/>
          <w:szCs w:val="20"/>
        </w:rPr>
        <w:t>2 318 22 10</w:t>
      </w:r>
      <w:r w:rsidRPr="001F0979">
        <w:rPr>
          <w:rFonts w:asciiTheme="minorHAnsi" w:hAnsiTheme="minorHAnsi" w:cstheme="minorHAnsi"/>
          <w:color w:val="auto"/>
          <w:sz w:val="20"/>
          <w:szCs w:val="20"/>
        </w:rPr>
        <w:t xml:space="preserve">, e-mail: </w:t>
      </w:r>
      <w:hyperlink r:id="rId7" w:history="1">
        <w:r w:rsidR="001F0979" w:rsidRPr="001F0979">
          <w:rPr>
            <w:rStyle w:val="Hipercze"/>
            <w:rFonts w:asciiTheme="minorHAnsi" w:hAnsiTheme="minorHAnsi" w:cstheme="minorHAnsi"/>
            <w:sz w:val="20"/>
            <w:szCs w:val="20"/>
          </w:rPr>
          <w:t>miasto@strzelno.pl</w:t>
        </w:r>
      </w:hyperlink>
      <w:r w:rsidRPr="001F0979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7EE5774B" w14:textId="77777777" w:rsidR="00C31AC5" w:rsidRPr="001F0979" w:rsidRDefault="00C31AC5" w:rsidP="00C31AC5">
      <w:pPr>
        <w:pStyle w:val="Akapitzlist"/>
        <w:widowControl w:val="0"/>
        <w:numPr>
          <w:ilvl w:val="0"/>
          <w:numId w:val="5"/>
        </w:numPr>
        <w:suppressAutoHyphens w:val="0"/>
        <w:autoSpaceDE w:val="0"/>
        <w:autoSpaceDN w:val="0"/>
        <w:spacing w:before="120" w:after="0"/>
        <w:ind w:left="363" w:hanging="363"/>
        <w:contextualSpacing w:val="0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1F0979">
        <w:rPr>
          <w:rFonts w:asciiTheme="minorHAnsi" w:hAnsiTheme="minorHAnsi" w:cstheme="minorHAnsi"/>
          <w:b/>
          <w:bCs/>
          <w:color w:val="auto"/>
          <w:sz w:val="20"/>
          <w:szCs w:val="20"/>
        </w:rPr>
        <w:t>Inspektor Ochrony Danych</w:t>
      </w:r>
    </w:p>
    <w:p w14:paraId="441E6BC9" w14:textId="5C7ED305" w:rsidR="00C31AC5" w:rsidRPr="001F0979" w:rsidRDefault="00C31AC5" w:rsidP="00C31AC5">
      <w:pPr>
        <w:pStyle w:val="Tekstpodstawowy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0979">
        <w:rPr>
          <w:rFonts w:asciiTheme="minorHAnsi" w:hAnsiTheme="minorHAnsi" w:cstheme="minorHAnsi"/>
          <w:sz w:val="20"/>
          <w:szCs w:val="20"/>
        </w:rPr>
        <w:t xml:space="preserve">Administrator wyznaczył Inspektora Ochrony Danych (IOD), z którym może się Pani/Pan kontaktować w sprawach ochrony swoich danych osobowych i realizacji Pani/Pana praw. </w:t>
      </w:r>
      <w:r w:rsidRPr="001F0979">
        <w:rPr>
          <w:rFonts w:asciiTheme="minorHAnsi" w:hAnsiTheme="minorHAnsi" w:cstheme="minorHAnsi"/>
          <w:sz w:val="20"/>
          <w:szCs w:val="20"/>
          <w:u w:val="single"/>
        </w:rPr>
        <w:t>Dane kontaktowe:</w:t>
      </w:r>
      <w:r w:rsidRPr="001F0979">
        <w:rPr>
          <w:rFonts w:asciiTheme="minorHAnsi" w:hAnsiTheme="minorHAnsi" w:cstheme="minorHAnsi"/>
          <w:sz w:val="20"/>
          <w:szCs w:val="20"/>
        </w:rPr>
        <w:t xml:space="preserve"> e-mail: </w:t>
      </w:r>
      <w:hyperlink r:id="rId8" w:history="1">
        <w:r w:rsidR="001F0979" w:rsidRPr="001F0979">
          <w:rPr>
            <w:rStyle w:val="Hipercze"/>
            <w:rFonts w:asciiTheme="minorHAnsi" w:hAnsiTheme="minorHAnsi" w:cstheme="minorHAnsi"/>
            <w:sz w:val="20"/>
            <w:szCs w:val="20"/>
          </w:rPr>
          <w:t>iod@strzelno.pl</w:t>
        </w:r>
      </w:hyperlink>
      <w:r w:rsidRPr="001F0979">
        <w:rPr>
          <w:rFonts w:asciiTheme="minorHAnsi" w:hAnsiTheme="minorHAnsi" w:cstheme="minorHAnsi"/>
          <w:sz w:val="20"/>
          <w:szCs w:val="20"/>
        </w:rPr>
        <w:t>, tel. 600 210 513. Z IOD można się również kontaktować pisemnie na adres naszej siedziby wskazany w pkt. 1.</w:t>
      </w:r>
    </w:p>
    <w:p w14:paraId="5E19DB74" w14:textId="77777777" w:rsidR="00C31AC5" w:rsidRPr="001F0979" w:rsidRDefault="00C31AC5" w:rsidP="00C31AC5">
      <w:pPr>
        <w:pStyle w:val="Tekstpodstawowy"/>
        <w:numPr>
          <w:ilvl w:val="0"/>
          <w:numId w:val="5"/>
        </w:numPr>
        <w:spacing w:before="120" w:line="276" w:lineRule="auto"/>
        <w:ind w:left="361"/>
        <w:rPr>
          <w:rFonts w:asciiTheme="minorHAnsi" w:hAnsiTheme="minorHAnsi" w:cstheme="minorHAnsi"/>
          <w:b/>
          <w:bCs/>
          <w:sz w:val="20"/>
          <w:szCs w:val="20"/>
        </w:rPr>
      </w:pPr>
      <w:r w:rsidRPr="001F0979">
        <w:rPr>
          <w:rFonts w:asciiTheme="minorHAnsi" w:hAnsiTheme="minorHAnsi" w:cstheme="minorHAnsi"/>
          <w:b/>
          <w:bCs/>
          <w:sz w:val="20"/>
          <w:szCs w:val="20"/>
        </w:rPr>
        <w:t>Cele i podstawy przetwarzania danych osobowych</w:t>
      </w:r>
    </w:p>
    <w:p w14:paraId="463EDE88" w14:textId="0451CD80" w:rsidR="00CF55F9" w:rsidRPr="001F0979" w:rsidRDefault="00DA6268" w:rsidP="00653C39">
      <w:pPr>
        <w:pStyle w:val="Tekstpodstawowy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="00C31AC5" w:rsidRPr="001F0979">
        <w:rPr>
          <w:rFonts w:asciiTheme="minorHAnsi" w:hAnsiTheme="minorHAnsi" w:cstheme="minorHAnsi"/>
          <w:sz w:val="20"/>
          <w:szCs w:val="20"/>
        </w:rPr>
        <w:t>ane osobowe są przetwarzane w celu</w:t>
      </w:r>
      <w:r w:rsidR="00CF55F9" w:rsidRPr="001F0979">
        <w:rPr>
          <w:rFonts w:asciiTheme="minorHAnsi" w:hAnsiTheme="minorHAnsi" w:cstheme="minorHAnsi"/>
          <w:sz w:val="20"/>
          <w:szCs w:val="20"/>
        </w:rPr>
        <w:t>:</w:t>
      </w:r>
    </w:p>
    <w:p w14:paraId="13851842" w14:textId="7FEEC04F" w:rsidR="000A02C1" w:rsidRPr="001F0979" w:rsidRDefault="00CF55F9" w:rsidP="000A02C1">
      <w:pPr>
        <w:pStyle w:val="Tekstpodstawowy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1F0979">
        <w:rPr>
          <w:rFonts w:asciiTheme="minorHAnsi" w:hAnsiTheme="minorHAnsi" w:cstheme="minorHAnsi"/>
          <w:sz w:val="20"/>
          <w:szCs w:val="20"/>
        </w:rPr>
        <w:t xml:space="preserve">udziału Pani/Pana </w:t>
      </w:r>
      <w:r w:rsidR="001F0979" w:rsidRPr="001F0979">
        <w:rPr>
          <w:rFonts w:asciiTheme="minorHAnsi" w:hAnsiTheme="minorHAnsi" w:cstheme="minorHAnsi"/>
          <w:sz w:val="20"/>
          <w:szCs w:val="20"/>
        </w:rPr>
        <w:t>dziecka</w:t>
      </w:r>
      <w:r w:rsidR="00554282">
        <w:rPr>
          <w:rFonts w:asciiTheme="minorHAnsi" w:hAnsiTheme="minorHAnsi" w:cstheme="minorHAnsi"/>
          <w:sz w:val="20"/>
          <w:szCs w:val="20"/>
        </w:rPr>
        <w:t>/podopiecznego</w:t>
      </w:r>
      <w:r w:rsidR="001F0979" w:rsidRPr="001F0979">
        <w:rPr>
          <w:rFonts w:asciiTheme="minorHAnsi" w:hAnsiTheme="minorHAnsi" w:cstheme="minorHAnsi"/>
          <w:sz w:val="20"/>
          <w:szCs w:val="20"/>
        </w:rPr>
        <w:t xml:space="preserve"> </w:t>
      </w:r>
      <w:r w:rsidRPr="001F0979">
        <w:rPr>
          <w:rFonts w:asciiTheme="minorHAnsi" w:hAnsiTheme="minorHAnsi" w:cstheme="minorHAnsi"/>
          <w:sz w:val="20"/>
          <w:szCs w:val="20"/>
        </w:rPr>
        <w:t>w konkursie</w:t>
      </w:r>
      <w:r w:rsidR="00DA6268">
        <w:rPr>
          <w:rFonts w:asciiTheme="minorHAnsi" w:hAnsiTheme="minorHAnsi" w:cstheme="minorHAnsi"/>
          <w:sz w:val="20"/>
          <w:szCs w:val="20"/>
        </w:rPr>
        <w:t xml:space="preserve"> plastycznym „Czyste powietrze oczami dziecka”</w:t>
      </w:r>
      <w:r w:rsidRPr="001F0979">
        <w:rPr>
          <w:rFonts w:asciiTheme="minorHAnsi" w:hAnsiTheme="minorHAnsi" w:cstheme="minorHAnsi"/>
          <w:sz w:val="20"/>
          <w:szCs w:val="20"/>
        </w:rPr>
        <w:t xml:space="preserve"> i kontaktu </w:t>
      </w:r>
      <w:r w:rsidR="00DA6268">
        <w:rPr>
          <w:rFonts w:asciiTheme="minorHAnsi" w:hAnsiTheme="minorHAnsi" w:cstheme="minorHAnsi"/>
          <w:sz w:val="20"/>
          <w:szCs w:val="20"/>
        </w:rPr>
        <w:t xml:space="preserve">z </w:t>
      </w:r>
      <w:r w:rsidR="001F0979">
        <w:rPr>
          <w:rFonts w:asciiTheme="minorHAnsi" w:hAnsiTheme="minorHAnsi" w:cstheme="minorHAnsi"/>
          <w:sz w:val="20"/>
          <w:szCs w:val="20"/>
        </w:rPr>
        <w:t xml:space="preserve">Panią/Panem </w:t>
      </w:r>
      <w:r w:rsidRPr="001F0979">
        <w:rPr>
          <w:rFonts w:asciiTheme="minorHAnsi" w:hAnsiTheme="minorHAnsi" w:cstheme="minorHAnsi"/>
          <w:iCs/>
          <w:sz w:val="20"/>
          <w:szCs w:val="20"/>
        </w:rPr>
        <w:t xml:space="preserve">w sprawach związanych z udziałem w konkursie na podstawie </w:t>
      </w:r>
      <w:r w:rsidRPr="001F0979">
        <w:rPr>
          <w:rFonts w:asciiTheme="minorHAnsi" w:hAnsiTheme="minorHAnsi" w:cstheme="minorHAnsi"/>
          <w:sz w:val="20"/>
          <w:szCs w:val="20"/>
        </w:rPr>
        <w:t>art. 6 ust. 1 lit. a RODO, czyli zgod</w:t>
      </w:r>
      <w:r w:rsidR="007B2627" w:rsidRPr="001F0979">
        <w:rPr>
          <w:rFonts w:asciiTheme="minorHAnsi" w:hAnsiTheme="minorHAnsi" w:cstheme="minorHAnsi"/>
          <w:sz w:val="20"/>
          <w:szCs w:val="20"/>
        </w:rPr>
        <w:t>a</w:t>
      </w:r>
      <w:r w:rsidRPr="001F0979">
        <w:rPr>
          <w:rFonts w:asciiTheme="minorHAnsi" w:hAnsiTheme="minorHAnsi" w:cstheme="minorHAnsi"/>
          <w:sz w:val="20"/>
          <w:szCs w:val="20"/>
        </w:rPr>
        <w:t xml:space="preserve"> osoby fizycznej</w:t>
      </w:r>
      <w:r w:rsidRPr="001F0979">
        <w:rPr>
          <w:rFonts w:asciiTheme="minorHAnsi" w:hAnsiTheme="minorHAnsi" w:cstheme="minorHAnsi"/>
          <w:iCs/>
          <w:sz w:val="20"/>
          <w:szCs w:val="20"/>
        </w:rPr>
        <w:t>;</w:t>
      </w:r>
    </w:p>
    <w:p w14:paraId="7EA97CEE" w14:textId="648B8ACD" w:rsidR="0016217C" w:rsidRPr="001F0979" w:rsidRDefault="00CF55F9" w:rsidP="000A02C1">
      <w:pPr>
        <w:pStyle w:val="Tekstpodstawowy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73486147"/>
      <w:r w:rsidRPr="001F0979">
        <w:rPr>
          <w:rFonts w:asciiTheme="minorHAnsi" w:hAnsiTheme="minorHAnsi" w:cstheme="minorHAnsi"/>
          <w:sz w:val="20"/>
          <w:szCs w:val="20"/>
        </w:rPr>
        <w:t>przekazania nagród laureatom konkursu</w:t>
      </w:r>
      <w:r w:rsidR="00797529" w:rsidRPr="001F0979">
        <w:rPr>
          <w:rFonts w:asciiTheme="minorHAnsi" w:hAnsiTheme="minorHAnsi" w:cstheme="minorHAnsi"/>
          <w:sz w:val="20"/>
          <w:szCs w:val="20"/>
        </w:rPr>
        <w:t xml:space="preserve"> na podstawie art. 6 ust. 1 lit. f RODO</w:t>
      </w:r>
      <w:r w:rsidRPr="001F0979">
        <w:rPr>
          <w:rFonts w:asciiTheme="minorHAnsi" w:hAnsiTheme="minorHAnsi" w:cstheme="minorHAnsi"/>
          <w:sz w:val="20"/>
          <w:szCs w:val="20"/>
        </w:rPr>
        <w:t xml:space="preserve">, </w:t>
      </w:r>
      <w:r w:rsidR="00797529" w:rsidRPr="001F0979">
        <w:rPr>
          <w:rFonts w:asciiTheme="minorHAnsi" w:hAnsiTheme="minorHAnsi" w:cstheme="minorHAnsi"/>
          <w:sz w:val="20"/>
          <w:szCs w:val="20"/>
        </w:rPr>
        <w:t>t</w:t>
      </w:r>
      <w:r w:rsidR="00C0336C" w:rsidRPr="001F0979">
        <w:rPr>
          <w:rFonts w:asciiTheme="minorHAnsi" w:hAnsiTheme="minorHAnsi" w:cstheme="minorHAnsi"/>
          <w:sz w:val="20"/>
          <w:szCs w:val="20"/>
        </w:rPr>
        <w:t xml:space="preserve">j. </w:t>
      </w:r>
      <w:r w:rsidRPr="001F0979">
        <w:rPr>
          <w:rFonts w:asciiTheme="minorHAnsi" w:hAnsiTheme="minorHAnsi" w:cstheme="minorHAnsi"/>
          <w:sz w:val="20"/>
          <w:szCs w:val="20"/>
        </w:rPr>
        <w:t>prawnie uzasadnion</w:t>
      </w:r>
      <w:r w:rsidR="00F70B20" w:rsidRPr="001F0979">
        <w:rPr>
          <w:rFonts w:asciiTheme="minorHAnsi" w:hAnsiTheme="minorHAnsi" w:cstheme="minorHAnsi"/>
          <w:sz w:val="20"/>
          <w:szCs w:val="20"/>
        </w:rPr>
        <w:t>y</w:t>
      </w:r>
      <w:r w:rsidRPr="001F0979">
        <w:rPr>
          <w:rFonts w:asciiTheme="minorHAnsi" w:hAnsiTheme="minorHAnsi" w:cstheme="minorHAnsi"/>
          <w:sz w:val="20"/>
          <w:szCs w:val="20"/>
        </w:rPr>
        <w:t xml:space="preserve"> interes </w:t>
      </w:r>
      <w:r w:rsidR="00C0336C" w:rsidRPr="001F0979">
        <w:rPr>
          <w:rFonts w:asciiTheme="minorHAnsi" w:hAnsiTheme="minorHAnsi" w:cstheme="minorHAnsi"/>
          <w:sz w:val="20"/>
          <w:szCs w:val="20"/>
        </w:rPr>
        <w:t>A</w:t>
      </w:r>
      <w:r w:rsidRPr="001F0979">
        <w:rPr>
          <w:rFonts w:asciiTheme="minorHAnsi" w:hAnsiTheme="minorHAnsi" w:cstheme="minorHAnsi"/>
          <w:sz w:val="20"/>
          <w:szCs w:val="20"/>
        </w:rPr>
        <w:t>dministratora</w:t>
      </w:r>
      <w:r w:rsidR="00C0336C" w:rsidRPr="001F0979">
        <w:rPr>
          <w:rFonts w:asciiTheme="minorHAnsi" w:hAnsiTheme="minorHAnsi" w:cstheme="minorHAnsi"/>
          <w:sz w:val="20"/>
          <w:szCs w:val="20"/>
        </w:rPr>
        <w:t xml:space="preserve"> </w:t>
      </w:r>
      <w:r w:rsidRPr="001F0979">
        <w:rPr>
          <w:rFonts w:asciiTheme="minorHAnsi" w:hAnsiTheme="minorHAnsi" w:cstheme="minorHAnsi"/>
          <w:sz w:val="20"/>
          <w:szCs w:val="20"/>
        </w:rPr>
        <w:t>wynikając</w:t>
      </w:r>
      <w:r w:rsidR="00F70B20" w:rsidRPr="001F0979">
        <w:rPr>
          <w:rFonts w:asciiTheme="minorHAnsi" w:hAnsiTheme="minorHAnsi" w:cstheme="minorHAnsi"/>
          <w:sz w:val="20"/>
          <w:szCs w:val="20"/>
        </w:rPr>
        <w:t>y</w:t>
      </w:r>
      <w:r w:rsidRPr="001F0979">
        <w:rPr>
          <w:rFonts w:asciiTheme="minorHAnsi" w:hAnsiTheme="minorHAnsi" w:cstheme="minorHAnsi"/>
          <w:sz w:val="20"/>
          <w:szCs w:val="20"/>
        </w:rPr>
        <w:t xml:space="preserve"> z konieczności realizacji zobowiązań wobec uczestników konkursu</w:t>
      </w:r>
      <w:r w:rsidR="005E1C28">
        <w:rPr>
          <w:rFonts w:asciiTheme="minorHAnsi" w:hAnsiTheme="minorHAnsi" w:cstheme="minorHAnsi"/>
          <w:sz w:val="20"/>
          <w:szCs w:val="20"/>
        </w:rPr>
        <w:t xml:space="preserve"> plastycznego „Czyste powietrze oczami dziecka”</w:t>
      </w:r>
      <w:r w:rsidR="0016217C" w:rsidRPr="001F0979">
        <w:rPr>
          <w:rFonts w:asciiTheme="minorHAnsi" w:hAnsiTheme="minorHAnsi" w:cstheme="minorHAnsi"/>
          <w:sz w:val="20"/>
          <w:szCs w:val="20"/>
        </w:rPr>
        <w:t>;</w:t>
      </w:r>
    </w:p>
    <w:p w14:paraId="58588BB2" w14:textId="5D9CB388" w:rsidR="007B2627" w:rsidRPr="001F0979" w:rsidRDefault="0016217C" w:rsidP="000A02C1">
      <w:pPr>
        <w:pStyle w:val="Tekstpodstawowy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0979">
        <w:rPr>
          <w:rFonts w:asciiTheme="minorHAnsi" w:hAnsiTheme="minorHAnsi" w:cstheme="minorHAnsi"/>
          <w:sz w:val="20"/>
          <w:szCs w:val="20"/>
        </w:rPr>
        <w:t xml:space="preserve">promocji konkursu oraz działalności Urzędu Miejskiego </w:t>
      </w:r>
      <w:r w:rsidR="00DC0F6C" w:rsidRPr="001F0979">
        <w:rPr>
          <w:rFonts w:asciiTheme="minorHAnsi" w:hAnsiTheme="minorHAnsi" w:cstheme="minorHAnsi"/>
          <w:sz w:val="20"/>
          <w:szCs w:val="20"/>
        </w:rPr>
        <w:t xml:space="preserve">w </w:t>
      </w:r>
      <w:r w:rsidR="001F0979">
        <w:rPr>
          <w:rFonts w:asciiTheme="minorHAnsi" w:hAnsiTheme="minorHAnsi" w:cstheme="minorHAnsi"/>
          <w:sz w:val="20"/>
          <w:szCs w:val="20"/>
        </w:rPr>
        <w:t>Strzelnie</w:t>
      </w:r>
      <w:r w:rsidRPr="001F0979">
        <w:rPr>
          <w:rFonts w:asciiTheme="minorHAnsi" w:hAnsiTheme="minorHAnsi" w:cstheme="minorHAnsi"/>
          <w:sz w:val="20"/>
          <w:szCs w:val="20"/>
        </w:rPr>
        <w:t xml:space="preserve"> </w:t>
      </w:r>
      <w:r w:rsidRPr="001F0979">
        <w:rPr>
          <w:rFonts w:asciiTheme="minorHAnsi" w:hAnsiTheme="minorHAnsi" w:cstheme="minorHAnsi"/>
          <w:iCs/>
          <w:sz w:val="20"/>
          <w:szCs w:val="20"/>
        </w:rPr>
        <w:t xml:space="preserve">na podstawie </w:t>
      </w:r>
      <w:r w:rsidRPr="001F0979">
        <w:rPr>
          <w:rFonts w:asciiTheme="minorHAnsi" w:hAnsiTheme="minorHAnsi" w:cstheme="minorHAnsi"/>
          <w:sz w:val="20"/>
          <w:szCs w:val="20"/>
        </w:rPr>
        <w:t>art. 6 ust. 1 lit. a RODO, czyli zgoda osoby fizycznej</w:t>
      </w:r>
      <w:r w:rsidR="00E81D7E">
        <w:rPr>
          <w:rFonts w:asciiTheme="minorHAnsi" w:hAnsiTheme="minorHAnsi" w:cstheme="minorHAnsi"/>
          <w:sz w:val="20"/>
          <w:szCs w:val="20"/>
        </w:rPr>
        <w:t xml:space="preserve"> w związku z publikacją wyników konkursu w mediach społecznościowych, na stronie internetowej oraz materiałach promocyjnych Urzędu Miejskiego w Strzelnie</w:t>
      </w:r>
      <w:r w:rsidR="007B2627" w:rsidRPr="001F0979">
        <w:rPr>
          <w:rFonts w:asciiTheme="minorHAnsi" w:hAnsiTheme="minorHAnsi" w:cstheme="minorHAnsi"/>
          <w:sz w:val="20"/>
          <w:szCs w:val="20"/>
        </w:rPr>
        <w:t>.</w:t>
      </w:r>
    </w:p>
    <w:bookmarkEnd w:id="0"/>
    <w:p w14:paraId="5991B1EB" w14:textId="37D890BD" w:rsidR="00C31AC5" w:rsidRPr="001F0979" w:rsidRDefault="00C31AC5" w:rsidP="00C31AC5">
      <w:pPr>
        <w:pStyle w:val="Tekstpodstawowy"/>
        <w:numPr>
          <w:ilvl w:val="0"/>
          <w:numId w:val="5"/>
        </w:numPr>
        <w:spacing w:before="120" w:line="276" w:lineRule="auto"/>
        <w:ind w:left="36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F0979">
        <w:rPr>
          <w:rFonts w:asciiTheme="minorHAnsi" w:hAnsiTheme="minorHAnsi" w:cstheme="minorHAnsi"/>
          <w:b/>
          <w:bCs/>
          <w:sz w:val="20"/>
          <w:szCs w:val="20"/>
        </w:rPr>
        <w:t>Okres przetwarzania danych</w:t>
      </w:r>
    </w:p>
    <w:p w14:paraId="4563585E" w14:textId="45F6C4F3" w:rsidR="00C31AC5" w:rsidRPr="001F0979" w:rsidRDefault="00FF6E3C" w:rsidP="00C31AC5">
      <w:pPr>
        <w:pStyle w:val="Tekstpodstawowy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0979">
        <w:rPr>
          <w:rFonts w:asciiTheme="minorHAnsi" w:hAnsiTheme="minorHAnsi" w:cstheme="minorHAnsi"/>
          <w:sz w:val="20"/>
          <w:szCs w:val="20"/>
        </w:rPr>
        <w:t xml:space="preserve">Dane osobowe uczestników konkursu będą przetwarzane do czasu zakończenia konkursu i rozpatrzenia reklamacji. Dane osobowe laureatów konkursu będą przetwarzane </w:t>
      </w:r>
      <w:r w:rsidR="00C31AC5" w:rsidRPr="001F0979">
        <w:rPr>
          <w:rFonts w:asciiTheme="minorHAnsi" w:hAnsiTheme="minorHAnsi" w:cstheme="minorHAnsi"/>
          <w:sz w:val="20"/>
          <w:szCs w:val="20"/>
        </w:rPr>
        <w:t>przez okres niezbędny do realizacji celów wskazanych w</w:t>
      </w:r>
      <w:r w:rsidRPr="001F0979">
        <w:rPr>
          <w:rFonts w:asciiTheme="minorHAnsi" w:hAnsiTheme="minorHAnsi" w:cstheme="minorHAnsi"/>
          <w:sz w:val="20"/>
          <w:szCs w:val="20"/>
        </w:rPr>
        <w:t> </w:t>
      </w:r>
      <w:r w:rsidR="00C31AC5" w:rsidRPr="001F0979">
        <w:rPr>
          <w:rFonts w:asciiTheme="minorHAnsi" w:hAnsiTheme="minorHAnsi" w:cstheme="minorHAnsi"/>
          <w:sz w:val="20"/>
          <w:szCs w:val="20"/>
        </w:rPr>
        <w:t>punkcie 3, a następnie niezbędnej archiwizacji, zgodnie z przepisami ustawy z dnia 14 lipca 1983 r. o narodowym zasobie archiwalnym i</w:t>
      </w:r>
      <w:r w:rsidR="008B44CB" w:rsidRPr="001F0979">
        <w:rPr>
          <w:rFonts w:asciiTheme="minorHAnsi" w:hAnsiTheme="minorHAnsi" w:cstheme="minorHAnsi"/>
          <w:sz w:val="20"/>
          <w:szCs w:val="20"/>
        </w:rPr>
        <w:t> </w:t>
      </w:r>
      <w:r w:rsidR="00C31AC5" w:rsidRPr="001F0979">
        <w:rPr>
          <w:rFonts w:asciiTheme="minorHAnsi" w:hAnsiTheme="minorHAnsi" w:cstheme="minorHAnsi"/>
          <w:sz w:val="20"/>
          <w:szCs w:val="20"/>
        </w:rPr>
        <w:t>archiwach.</w:t>
      </w:r>
      <w:r w:rsidRPr="001F0979">
        <w:rPr>
          <w:rFonts w:asciiTheme="minorHAnsi" w:hAnsiTheme="minorHAnsi" w:cstheme="minorHAnsi"/>
          <w:sz w:val="20"/>
          <w:szCs w:val="20"/>
        </w:rPr>
        <w:t xml:space="preserve"> Dane osobowe publikowane w mediach będą udostępniane do czasu wycofania zgody lub ustania wskazanego celu.</w:t>
      </w:r>
    </w:p>
    <w:p w14:paraId="0F41D961" w14:textId="77777777" w:rsidR="00C31AC5" w:rsidRPr="001F0979" w:rsidRDefault="00C31AC5" w:rsidP="00C31AC5">
      <w:pPr>
        <w:pStyle w:val="Tekstpodstawowy"/>
        <w:numPr>
          <w:ilvl w:val="0"/>
          <w:numId w:val="5"/>
        </w:numPr>
        <w:spacing w:before="120" w:line="276" w:lineRule="auto"/>
        <w:ind w:left="36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F0979">
        <w:rPr>
          <w:rFonts w:asciiTheme="minorHAnsi" w:hAnsiTheme="minorHAnsi" w:cstheme="minorHAnsi"/>
          <w:b/>
          <w:bCs/>
          <w:sz w:val="20"/>
          <w:szCs w:val="20"/>
        </w:rPr>
        <w:t>Wymóg podania danych osobowych</w:t>
      </w:r>
    </w:p>
    <w:p w14:paraId="6C3D1FCC" w14:textId="5DBEC705" w:rsidR="00C31AC5" w:rsidRPr="001F0979" w:rsidRDefault="00C31AC5" w:rsidP="0049771B">
      <w:pPr>
        <w:pStyle w:val="Akapitzlist"/>
        <w:tabs>
          <w:tab w:val="left" w:pos="854"/>
        </w:tabs>
        <w:spacing w:after="0"/>
        <w:ind w:left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F0979">
        <w:rPr>
          <w:rFonts w:asciiTheme="minorHAnsi" w:hAnsiTheme="minorHAnsi" w:cstheme="minorHAnsi"/>
          <w:color w:val="auto"/>
          <w:sz w:val="20"/>
          <w:szCs w:val="20"/>
        </w:rPr>
        <w:t xml:space="preserve">Podanie danych osobowych jest dobrowolne, lecz niezbędne </w:t>
      </w:r>
      <w:r w:rsidR="00C46F5E" w:rsidRPr="001F0979">
        <w:rPr>
          <w:rFonts w:asciiTheme="minorHAnsi" w:hAnsiTheme="minorHAnsi" w:cstheme="minorHAnsi"/>
          <w:color w:val="auto"/>
          <w:sz w:val="20"/>
          <w:szCs w:val="20"/>
        </w:rPr>
        <w:t xml:space="preserve">do </w:t>
      </w:r>
      <w:r w:rsidR="0049771B" w:rsidRPr="001F0979">
        <w:rPr>
          <w:rFonts w:asciiTheme="minorHAnsi" w:hAnsiTheme="minorHAnsi" w:cstheme="minorHAnsi"/>
          <w:color w:val="auto"/>
          <w:sz w:val="20"/>
          <w:szCs w:val="20"/>
        </w:rPr>
        <w:t>wzięcia udziału w konkursie.</w:t>
      </w:r>
    </w:p>
    <w:p w14:paraId="7FF9D2D6" w14:textId="77777777" w:rsidR="00C31AC5" w:rsidRPr="001F0979" w:rsidRDefault="00C31AC5" w:rsidP="0057058A">
      <w:pPr>
        <w:pStyle w:val="Akapitzlist"/>
        <w:widowControl w:val="0"/>
        <w:numPr>
          <w:ilvl w:val="0"/>
          <w:numId w:val="5"/>
        </w:numPr>
        <w:tabs>
          <w:tab w:val="left" w:pos="853"/>
        </w:tabs>
        <w:suppressAutoHyphens w:val="0"/>
        <w:autoSpaceDE w:val="0"/>
        <w:autoSpaceDN w:val="0"/>
        <w:spacing w:before="120" w:after="0"/>
        <w:ind w:left="363" w:hanging="363"/>
        <w:contextualSpacing w:val="0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1F0979">
        <w:rPr>
          <w:rFonts w:asciiTheme="minorHAnsi" w:hAnsiTheme="minorHAnsi" w:cstheme="minorHAnsi"/>
          <w:b/>
          <w:bCs/>
          <w:color w:val="auto"/>
          <w:sz w:val="20"/>
          <w:szCs w:val="20"/>
        </w:rPr>
        <w:t>Odbiorcy danych</w:t>
      </w:r>
    </w:p>
    <w:p w14:paraId="2E1A5427" w14:textId="6B94DF21" w:rsidR="00C31AC5" w:rsidRPr="001F0979" w:rsidRDefault="00C31AC5" w:rsidP="00C31AC5">
      <w:pPr>
        <w:pStyle w:val="Tekstpodstawowy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0979">
        <w:rPr>
          <w:rFonts w:asciiTheme="minorHAnsi" w:hAnsiTheme="minorHAnsi" w:cstheme="minorHAnsi"/>
          <w:sz w:val="20"/>
          <w:szCs w:val="20"/>
        </w:rPr>
        <w:t xml:space="preserve">Pani/Pana dane osobowe </w:t>
      </w:r>
      <w:r w:rsidR="00DA6268">
        <w:rPr>
          <w:rFonts w:asciiTheme="minorHAnsi" w:hAnsiTheme="minorHAnsi" w:cstheme="minorHAnsi"/>
          <w:sz w:val="20"/>
          <w:szCs w:val="20"/>
        </w:rPr>
        <w:t xml:space="preserve">oraz dane osobowe Pani/Pana dziecka/podopiecznego </w:t>
      </w:r>
      <w:r w:rsidRPr="001F0979">
        <w:rPr>
          <w:rFonts w:asciiTheme="minorHAnsi" w:hAnsiTheme="minorHAnsi" w:cstheme="minorHAnsi"/>
          <w:sz w:val="20"/>
          <w:szCs w:val="20"/>
        </w:rPr>
        <w:t>możemy udostępniać na mocy obowiązujących przepisów prawa lub za Pani/Pana zgodą. Ponadto mogą być one ujawnione podmiotom, z którymi Administrator zawarł umowę na świadczenie usług, w ramach których odbywa się przetwarzanie danych osobowych.</w:t>
      </w:r>
    </w:p>
    <w:p w14:paraId="431B321C" w14:textId="77777777" w:rsidR="00C31AC5" w:rsidRPr="001F0979" w:rsidRDefault="00C31AC5" w:rsidP="00C31AC5">
      <w:pPr>
        <w:pStyle w:val="Tekstpodstawowy"/>
        <w:numPr>
          <w:ilvl w:val="0"/>
          <w:numId w:val="5"/>
        </w:numPr>
        <w:spacing w:before="120" w:line="276" w:lineRule="auto"/>
        <w:ind w:left="36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1" w:name="_Hlk172192707"/>
      <w:r w:rsidRPr="001F0979">
        <w:rPr>
          <w:rFonts w:asciiTheme="minorHAnsi" w:hAnsiTheme="minorHAnsi" w:cstheme="minorHAnsi"/>
          <w:b/>
          <w:bCs/>
          <w:sz w:val="20"/>
          <w:szCs w:val="20"/>
        </w:rPr>
        <w:t>Prawa osób w związku z przetwarzaniem danych osobowych</w:t>
      </w:r>
    </w:p>
    <w:bookmarkEnd w:id="1"/>
    <w:p w14:paraId="055E4321" w14:textId="1ECE48D0" w:rsidR="00C31AC5" w:rsidRPr="001F0979" w:rsidRDefault="00C31AC5" w:rsidP="00C31AC5">
      <w:pPr>
        <w:pStyle w:val="Tekstpodstawowy"/>
        <w:numPr>
          <w:ilvl w:val="0"/>
          <w:numId w:val="7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1F0979">
        <w:rPr>
          <w:rFonts w:asciiTheme="minorHAnsi" w:hAnsiTheme="minorHAnsi" w:cstheme="minorHAnsi"/>
          <w:sz w:val="20"/>
          <w:szCs w:val="20"/>
        </w:rPr>
        <w:t>W związku z przetwarzaniem przez nas danych osobowych przysługuje Pani/Panu:</w:t>
      </w:r>
    </w:p>
    <w:p w14:paraId="580C8F18" w14:textId="77777777" w:rsidR="00C31AC5" w:rsidRPr="001F0979" w:rsidRDefault="00C31AC5" w:rsidP="00C31AC5">
      <w:pPr>
        <w:pStyle w:val="Akapitzlist"/>
        <w:widowControl w:val="0"/>
        <w:numPr>
          <w:ilvl w:val="0"/>
          <w:numId w:val="8"/>
        </w:numPr>
        <w:tabs>
          <w:tab w:val="left" w:pos="853"/>
        </w:tabs>
        <w:suppressAutoHyphens w:val="0"/>
        <w:autoSpaceDE w:val="0"/>
        <w:autoSpaceDN w:val="0"/>
        <w:spacing w:after="0"/>
        <w:ind w:left="714" w:hanging="357"/>
        <w:contextualSpacing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F0979">
        <w:rPr>
          <w:rFonts w:asciiTheme="minorHAnsi" w:hAnsiTheme="minorHAnsi" w:cstheme="minorHAnsi"/>
          <w:color w:val="auto"/>
          <w:sz w:val="20"/>
          <w:szCs w:val="20"/>
          <w:u w:val="single"/>
        </w:rPr>
        <w:t>w celu realizacji prawnie uzasadnionego interesu Administratora:</w:t>
      </w:r>
      <w:r w:rsidRPr="001F0979">
        <w:rPr>
          <w:rFonts w:asciiTheme="minorHAnsi" w:hAnsiTheme="minorHAnsi" w:cstheme="minorHAnsi"/>
          <w:color w:val="auto"/>
          <w:sz w:val="20"/>
          <w:szCs w:val="20"/>
        </w:rPr>
        <w:t xml:space="preserve"> prawo dostępu do danych osobowych, prawo do sprostowania danych osobowych, prawo do bycia zapomnianym, prawo do ograniczenia przetwarzania, prawo do sprzeciwu wobec przetwarzania;</w:t>
      </w:r>
    </w:p>
    <w:p w14:paraId="2458E27B" w14:textId="77777777" w:rsidR="00E93F1E" w:rsidRDefault="006D7210" w:rsidP="006D7210">
      <w:pPr>
        <w:pStyle w:val="Akapitzlist"/>
        <w:widowControl w:val="0"/>
        <w:numPr>
          <w:ilvl w:val="0"/>
          <w:numId w:val="8"/>
        </w:numPr>
        <w:tabs>
          <w:tab w:val="left" w:pos="853"/>
        </w:tabs>
        <w:suppressAutoHyphens w:val="0"/>
        <w:autoSpaceDE w:val="0"/>
        <w:autoSpaceDN w:val="0"/>
        <w:spacing w:after="0"/>
        <w:ind w:left="714" w:hanging="357"/>
        <w:contextualSpacing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F0979">
        <w:rPr>
          <w:rFonts w:asciiTheme="minorHAnsi" w:hAnsiTheme="minorHAnsi" w:cstheme="minorHAnsi"/>
          <w:color w:val="auto"/>
          <w:sz w:val="20"/>
          <w:szCs w:val="20"/>
          <w:u w:val="single"/>
        </w:rPr>
        <w:t>w celu, na który została wyrażona zgoda:</w:t>
      </w:r>
      <w:r w:rsidRPr="001F0979">
        <w:rPr>
          <w:rFonts w:asciiTheme="minorHAnsi" w:hAnsiTheme="minorHAnsi" w:cstheme="minorHAnsi"/>
          <w:color w:val="auto"/>
          <w:sz w:val="20"/>
          <w:szCs w:val="20"/>
        </w:rPr>
        <w:t xml:space="preserve"> prawo dostępu do danych osobowych, prawo do sprostowania danych osobowych, prawo do bycia zapomnianym, prawo do ograniczenia przetwarzania, prawo do przenoszenia danych, prawo do cofnięcia zgody w dowolnym momencie. Przy czym cofnięcie zgody pozostaje bez wpływu na zgodność z prawem przetwarzania, którego dokonano na podstawie udzielonej zgody przed jej cofnięciem.</w:t>
      </w:r>
    </w:p>
    <w:p w14:paraId="7BCCD5B8" w14:textId="48560B2B" w:rsidR="00C31AC5" w:rsidRDefault="00C31AC5" w:rsidP="00C31AC5">
      <w:pPr>
        <w:pStyle w:val="Tekstpodstawowy"/>
        <w:numPr>
          <w:ilvl w:val="0"/>
          <w:numId w:val="7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1F0979">
        <w:rPr>
          <w:rFonts w:asciiTheme="minorHAnsi" w:hAnsiTheme="minorHAnsi" w:cstheme="minorHAnsi"/>
          <w:sz w:val="20"/>
          <w:szCs w:val="20"/>
        </w:rPr>
        <w:t xml:space="preserve">Ma Pani/Pan również prawo wniesienia skargi do organu nadzorczego, tj. Prezesa Urzędu Ochrony Danych Osobowych, jeżeli Pani/Pana dane osobowe </w:t>
      </w:r>
      <w:r w:rsidR="005E1C28">
        <w:rPr>
          <w:rFonts w:asciiTheme="minorHAnsi" w:hAnsiTheme="minorHAnsi" w:cstheme="minorHAnsi"/>
          <w:sz w:val="20"/>
          <w:szCs w:val="20"/>
        </w:rPr>
        <w:t xml:space="preserve">lub dane osobowe Pani/Pana dziecka/podopiecznego </w:t>
      </w:r>
      <w:r w:rsidRPr="001F0979">
        <w:rPr>
          <w:rFonts w:asciiTheme="minorHAnsi" w:hAnsiTheme="minorHAnsi" w:cstheme="minorHAnsi"/>
          <w:sz w:val="20"/>
          <w:szCs w:val="20"/>
        </w:rPr>
        <w:t>nie są przetwarzane zgodnie z prawem.</w:t>
      </w:r>
    </w:p>
    <w:p w14:paraId="569E2206" w14:textId="77777777" w:rsidR="00315FEC" w:rsidRDefault="00315FEC" w:rsidP="00315FEC">
      <w:pPr>
        <w:pStyle w:val="Tekstpodstawowy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  <w:sectPr w:rsidR="00315FEC" w:rsidSect="00E81D7E">
          <w:headerReference w:type="default" r:id="rId9"/>
          <w:footerReference w:type="default" r:id="rId10"/>
          <w:pgSz w:w="11906" w:h="16838"/>
          <w:pgMar w:top="1134" w:right="1134" w:bottom="1134" w:left="1134" w:header="567" w:footer="567" w:gutter="0"/>
          <w:cols w:space="708"/>
          <w:formProt w:val="0"/>
          <w:docGrid w:linePitch="360"/>
        </w:sectPr>
      </w:pPr>
    </w:p>
    <w:p w14:paraId="4771652A" w14:textId="77777777" w:rsidR="002E65A2" w:rsidRPr="001F0979" w:rsidRDefault="002E65A2" w:rsidP="002E65A2">
      <w:pPr>
        <w:pStyle w:val="Tekstpodstawowy"/>
        <w:numPr>
          <w:ilvl w:val="0"/>
          <w:numId w:val="5"/>
        </w:numPr>
        <w:spacing w:before="120" w:line="276" w:lineRule="auto"/>
        <w:ind w:left="36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F0979">
        <w:rPr>
          <w:rFonts w:asciiTheme="minorHAnsi" w:hAnsiTheme="minorHAnsi" w:cstheme="minorHAnsi"/>
          <w:b/>
          <w:bCs/>
          <w:sz w:val="20"/>
          <w:szCs w:val="20"/>
        </w:rPr>
        <w:lastRenderedPageBreak/>
        <w:t>Przekazywanie danych do państw trzecich lub organizacji międzynarodowych</w:t>
      </w:r>
    </w:p>
    <w:p w14:paraId="6442E4C8" w14:textId="04433A19" w:rsidR="002E65A2" w:rsidRPr="001F0979" w:rsidRDefault="002E65A2" w:rsidP="002E65A2">
      <w:pPr>
        <w:pStyle w:val="Tekstpodstawowy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0979">
        <w:rPr>
          <w:rFonts w:asciiTheme="minorHAnsi" w:hAnsiTheme="minorHAnsi" w:cstheme="minorHAnsi"/>
          <w:sz w:val="20"/>
          <w:szCs w:val="20"/>
        </w:rPr>
        <w:t>W związku z prowadzeniem przez Administratora kont</w:t>
      </w:r>
      <w:r w:rsidR="00CC7FB3">
        <w:rPr>
          <w:rFonts w:asciiTheme="minorHAnsi" w:hAnsiTheme="minorHAnsi" w:cstheme="minorHAnsi"/>
          <w:sz w:val="20"/>
          <w:szCs w:val="20"/>
        </w:rPr>
        <w:t>a</w:t>
      </w:r>
      <w:r w:rsidRPr="001F0979">
        <w:rPr>
          <w:rFonts w:asciiTheme="minorHAnsi" w:hAnsiTheme="minorHAnsi" w:cstheme="minorHAnsi"/>
          <w:sz w:val="20"/>
          <w:szCs w:val="20"/>
        </w:rPr>
        <w:t xml:space="preserve"> w mediach społecznościowych (Facebook) dane osobowe </w:t>
      </w:r>
      <w:r w:rsidR="00CC7FB3">
        <w:rPr>
          <w:rFonts w:asciiTheme="minorHAnsi" w:hAnsiTheme="minorHAnsi" w:cstheme="minorHAnsi"/>
          <w:sz w:val="20"/>
          <w:szCs w:val="20"/>
        </w:rPr>
        <w:t xml:space="preserve">przetwarzane w związku z prowadzonym konkursem </w:t>
      </w:r>
      <w:r w:rsidRPr="001F0979">
        <w:rPr>
          <w:rFonts w:asciiTheme="minorHAnsi" w:hAnsiTheme="minorHAnsi" w:cstheme="minorHAnsi"/>
          <w:sz w:val="20"/>
          <w:szCs w:val="20"/>
        </w:rPr>
        <w:t xml:space="preserve">są przekazywane do Meta </w:t>
      </w:r>
      <w:proofErr w:type="spellStart"/>
      <w:r w:rsidRPr="001F0979">
        <w:rPr>
          <w:rFonts w:asciiTheme="minorHAnsi" w:hAnsiTheme="minorHAnsi" w:cstheme="minorHAnsi"/>
          <w:sz w:val="20"/>
          <w:szCs w:val="20"/>
        </w:rPr>
        <w:t>Platforms</w:t>
      </w:r>
      <w:proofErr w:type="spellEnd"/>
      <w:r w:rsidRPr="001F097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0979">
        <w:rPr>
          <w:rFonts w:asciiTheme="minorHAnsi" w:hAnsiTheme="minorHAnsi" w:cstheme="minorHAnsi"/>
          <w:sz w:val="20"/>
          <w:szCs w:val="20"/>
        </w:rPr>
        <w:t>Ireland</w:t>
      </w:r>
      <w:proofErr w:type="spellEnd"/>
      <w:r w:rsidRPr="001F0979">
        <w:rPr>
          <w:rFonts w:asciiTheme="minorHAnsi" w:hAnsiTheme="minorHAnsi" w:cstheme="minorHAnsi"/>
          <w:sz w:val="20"/>
          <w:szCs w:val="20"/>
        </w:rPr>
        <w:t xml:space="preserve"> Limited. W związku z powyższym mogą one być transferowane do USA. Informacje o zasadach przetwarzania danych oraz możliwości skorzystania z praw przysługujących na mocy przepisów RODO zostały wskazane w zakładce: https://www.facebook.com/privacy/explanation.</w:t>
      </w:r>
    </w:p>
    <w:p w14:paraId="061C71ED" w14:textId="77777777" w:rsidR="00C31AC5" w:rsidRPr="001F0979" w:rsidRDefault="00C31AC5" w:rsidP="00C31AC5">
      <w:pPr>
        <w:pStyle w:val="Akapitzlist"/>
        <w:widowControl w:val="0"/>
        <w:numPr>
          <w:ilvl w:val="0"/>
          <w:numId w:val="5"/>
        </w:numPr>
        <w:tabs>
          <w:tab w:val="left" w:pos="853"/>
        </w:tabs>
        <w:suppressAutoHyphens w:val="0"/>
        <w:autoSpaceDE w:val="0"/>
        <w:autoSpaceDN w:val="0"/>
        <w:spacing w:before="120" w:after="0"/>
        <w:ind w:left="361"/>
        <w:contextualSpacing w:val="0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1F0979">
        <w:rPr>
          <w:rFonts w:asciiTheme="minorHAnsi" w:hAnsiTheme="minorHAnsi" w:cstheme="minorHAnsi"/>
          <w:b/>
          <w:bCs/>
          <w:color w:val="auto"/>
          <w:sz w:val="20"/>
          <w:szCs w:val="20"/>
        </w:rPr>
        <w:t>Informacje o zautomatyzowanym podejmowaniu decyzji</w:t>
      </w:r>
    </w:p>
    <w:p w14:paraId="0C4B451A" w14:textId="77777777" w:rsidR="00C31AC5" w:rsidRPr="001F0979" w:rsidRDefault="00C31AC5" w:rsidP="00C31AC5">
      <w:pPr>
        <w:pStyle w:val="Tekstpodstawowy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0979">
        <w:rPr>
          <w:rFonts w:asciiTheme="minorHAnsi" w:hAnsiTheme="minorHAnsi" w:cstheme="minorHAnsi"/>
          <w:sz w:val="20"/>
          <w:szCs w:val="20"/>
        </w:rPr>
        <w:t>Pani/Pana dane osobowe nie podlegają zautomatyzowanemu podejmowaniu decyzji, w tym profilowaniu.</w:t>
      </w:r>
    </w:p>
    <w:p w14:paraId="33C44852" w14:textId="77777777" w:rsidR="0000611F" w:rsidRPr="001F0979" w:rsidRDefault="0000611F" w:rsidP="005A1605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1B421A50" w14:textId="77777777" w:rsidR="005A1605" w:rsidRPr="001F0979" w:rsidRDefault="005A1605" w:rsidP="005A1605">
      <w:pPr>
        <w:spacing w:after="0" w:line="240" w:lineRule="auto"/>
        <w:ind w:firstLine="5"/>
        <w:rPr>
          <w:rFonts w:asciiTheme="minorHAnsi" w:hAnsiTheme="minorHAnsi" w:cstheme="minorHAnsi"/>
          <w:color w:val="auto"/>
          <w:sz w:val="20"/>
          <w:szCs w:val="20"/>
        </w:rPr>
      </w:pPr>
    </w:p>
    <w:p w14:paraId="37603929" w14:textId="77777777" w:rsidR="005A1605" w:rsidRPr="001F0979" w:rsidRDefault="005A1605" w:rsidP="005A1605">
      <w:pPr>
        <w:spacing w:after="0" w:line="240" w:lineRule="auto"/>
        <w:ind w:firstLine="5"/>
        <w:rPr>
          <w:rFonts w:asciiTheme="minorHAnsi" w:hAnsiTheme="minorHAnsi" w:cstheme="minorHAnsi"/>
          <w:color w:val="auto"/>
          <w:sz w:val="20"/>
          <w:szCs w:val="20"/>
        </w:rPr>
      </w:pPr>
    </w:p>
    <w:p w14:paraId="1D65A7E1" w14:textId="77777777" w:rsidR="004C2A78" w:rsidRPr="001F0979" w:rsidRDefault="004C2A78" w:rsidP="004C2A78">
      <w:pPr>
        <w:spacing w:after="0" w:line="240" w:lineRule="auto"/>
        <w:ind w:left="4820" w:firstLine="5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1F0979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……………………………………………………………………</w:t>
      </w:r>
    </w:p>
    <w:p w14:paraId="51677F21" w14:textId="06C3B92C" w:rsidR="00321832" w:rsidRPr="00315FEC" w:rsidRDefault="00315FEC" w:rsidP="00315FEC">
      <w:pPr>
        <w:spacing w:after="0"/>
        <w:ind w:left="4956"/>
        <w:jc w:val="center"/>
        <w:rPr>
          <w:sz w:val="18"/>
          <w:szCs w:val="18"/>
        </w:rPr>
      </w:pPr>
      <w:r w:rsidRPr="00315FEC">
        <w:rPr>
          <w:sz w:val="18"/>
          <w:szCs w:val="18"/>
        </w:rPr>
        <w:t>data / podpis rodzica/opiekuna prawnego</w:t>
      </w:r>
    </w:p>
    <w:sectPr w:rsidR="00321832" w:rsidRPr="00315FEC" w:rsidSect="00315FEC">
      <w:pgSz w:w="11906" w:h="16838"/>
      <w:pgMar w:top="1134" w:right="1134" w:bottom="1134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4C740" w14:textId="77777777" w:rsidR="009C2EC0" w:rsidRPr="008B7140" w:rsidRDefault="009C2EC0">
      <w:pPr>
        <w:spacing w:after="0" w:line="240" w:lineRule="auto"/>
      </w:pPr>
      <w:r w:rsidRPr="008B7140">
        <w:separator/>
      </w:r>
    </w:p>
  </w:endnote>
  <w:endnote w:type="continuationSeparator" w:id="0">
    <w:p w14:paraId="23AD9314" w14:textId="77777777" w:rsidR="009C2EC0" w:rsidRPr="008B7140" w:rsidRDefault="009C2EC0">
      <w:pPr>
        <w:spacing w:after="0" w:line="240" w:lineRule="auto"/>
      </w:pPr>
      <w:r w:rsidRPr="008B71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6"/>
      <w:gridCol w:w="4816"/>
    </w:tblGrid>
    <w:sdt>
      <w:sdtPr>
        <w:rPr>
          <w:rFonts w:asciiTheme="minorHAnsi" w:hAnsiTheme="minorHAnsi" w:cstheme="minorHAnsi"/>
          <w:sz w:val="18"/>
          <w:szCs w:val="18"/>
          <w:lang w:val="pl-PL"/>
        </w:rPr>
        <w:id w:val="-461504581"/>
        <w:docPartObj>
          <w:docPartGallery w:val="Page Numbers (Bottom of Page)"/>
          <w:docPartUnique/>
        </w:docPartObj>
      </w:sdtPr>
      <w:sdtContent>
        <w:tr w:rsidR="008B7140" w:rsidRPr="008B7140" w14:paraId="4F7F20AF" w14:textId="77777777" w:rsidTr="00AA71B9">
          <w:tc>
            <w:tcPr>
              <w:tcW w:w="4816" w:type="dxa"/>
            </w:tcPr>
            <w:p w14:paraId="05D97DCC" w14:textId="5E4FD231" w:rsidR="008B7140" w:rsidRPr="008B7140" w:rsidRDefault="008B7140" w:rsidP="008B7140">
              <w:pPr>
                <w:pStyle w:val="Stopka"/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</w:pPr>
              <w:r w:rsidRPr="008B7140"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  <w:t xml:space="preserve">Data wydania </w:t>
              </w:r>
              <w:r w:rsidR="00DA6268"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  <w:t>06</w:t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  <w:t>.08.202</w:t>
              </w:r>
              <w:r w:rsidR="00DA6268"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  <w:t>5</w:t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  <w:t xml:space="preserve"> r.</w:t>
              </w:r>
            </w:p>
          </w:tc>
          <w:tc>
            <w:tcPr>
              <w:tcW w:w="4816" w:type="dxa"/>
            </w:tcPr>
            <w:p w14:paraId="03BB9CE8" w14:textId="77777777" w:rsidR="008B7140" w:rsidRPr="008B7140" w:rsidRDefault="008B7140" w:rsidP="008B7140">
              <w:pPr>
                <w:pStyle w:val="Stopka"/>
                <w:jc w:val="right"/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</w:pPr>
              <w:r w:rsidRPr="008B7140"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  <w:t xml:space="preserve">Strona </w:t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</w:rPr>
                <w:fldChar w:fldCharType="begin"/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  <w:instrText>PAGE</w:instrText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</w:rPr>
                <w:fldChar w:fldCharType="separate"/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  <w:t>2</w:t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</w:rPr>
                <w:fldChar w:fldCharType="end"/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  <w:t xml:space="preserve"> z </w:t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</w:rPr>
                <w:fldChar w:fldCharType="begin"/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  <w:instrText>NUMPAGES</w:instrText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</w:rPr>
                <w:fldChar w:fldCharType="separate"/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  <w:t>2</w:t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</w:rPr>
                <w:fldChar w:fldCharType="end"/>
              </w:r>
            </w:p>
          </w:tc>
        </w:tr>
      </w:sdtContent>
    </w:sdt>
  </w:tbl>
  <w:p w14:paraId="4755B9E5" w14:textId="4717AC71" w:rsidR="00321832" w:rsidRPr="008B7140" w:rsidRDefault="00321832" w:rsidP="008B7140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7215A" w14:textId="77777777" w:rsidR="009C2EC0" w:rsidRPr="008B7140" w:rsidRDefault="009C2EC0">
      <w:pPr>
        <w:spacing w:after="0" w:line="240" w:lineRule="auto"/>
      </w:pPr>
      <w:r w:rsidRPr="008B7140">
        <w:separator/>
      </w:r>
    </w:p>
  </w:footnote>
  <w:footnote w:type="continuationSeparator" w:id="0">
    <w:p w14:paraId="164FFDCD" w14:textId="77777777" w:rsidR="009C2EC0" w:rsidRPr="008B7140" w:rsidRDefault="009C2EC0">
      <w:pPr>
        <w:spacing w:after="0" w:line="240" w:lineRule="auto"/>
      </w:pPr>
      <w:r w:rsidRPr="008B71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36DF7" w14:textId="77777777" w:rsidR="00321832" w:rsidRPr="00B62268" w:rsidRDefault="00321832">
    <w:pPr>
      <w:pStyle w:val="Nagwek1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7D42"/>
    <w:multiLevelType w:val="multilevel"/>
    <w:tmpl w:val="540A7408"/>
    <w:lvl w:ilvl="0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31C4B"/>
    <w:multiLevelType w:val="multilevel"/>
    <w:tmpl w:val="565EC6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F4D0767"/>
    <w:multiLevelType w:val="hybridMultilevel"/>
    <w:tmpl w:val="4F7254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A5043"/>
    <w:multiLevelType w:val="hybridMultilevel"/>
    <w:tmpl w:val="040228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2117BF"/>
    <w:multiLevelType w:val="hybridMultilevel"/>
    <w:tmpl w:val="654EEE5A"/>
    <w:lvl w:ilvl="0" w:tplc="83FCC94E">
      <w:start w:val="1"/>
      <w:numFmt w:val="decimal"/>
      <w:lvlText w:val="%1)"/>
      <w:lvlJc w:val="left"/>
      <w:pPr>
        <w:ind w:left="853" w:hanging="360"/>
      </w:pPr>
      <w:rPr>
        <w:rFonts w:ascii="Arial MT" w:eastAsia="Arial MT" w:hAnsi="Arial MT" w:cs="Arial MT" w:hint="default"/>
        <w:w w:val="99"/>
        <w:sz w:val="18"/>
        <w:szCs w:val="18"/>
        <w:lang w:val="pl-PL" w:eastAsia="en-US" w:bidi="ar-SA"/>
      </w:rPr>
    </w:lvl>
    <w:lvl w:ilvl="1" w:tplc="6024A6DE">
      <w:numFmt w:val="bullet"/>
      <w:lvlText w:val="•"/>
      <w:lvlJc w:val="left"/>
      <w:pPr>
        <w:ind w:left="1252" w:hanging="360"/>
      </w:pPr>
      <w:rPr>
        <w:rFonts w:hint="default"/>
        <w:lang w:val="pl-PL" w:eastAsia="en-US" w:bidi="ar-SA"/>
      </w:rPr>
    </w:lvl>
    <w:lvl w:ilvl="2" w:tplc="08F62D88">
      <w:numFmt w:val="bullet"/>
      <w:lvlText w:val="•"/>
      <w:lvlJc w:val="left"/>
      <w:pPr>
        <w:ind w:left="1644" w:hanging="360"/>
      </w:pPr>
      <w:rPr>
        <w:rFonts w:hint="default"/>
        <w:lang w:val="pl-PL" w:eastAsia="en-US" w:bidi="ar-SA"/>
      </w:rPr>
    </w:lvl>
    <w:lvl w:ilvl="3" w:tplc="0FAA5B2A">
      <w:numFmt w:val="bullet"/>
      <w:lvlText w:val="•"/>
      <w:lvlJc w:val="left"/>
      <w:pPr>
        <w:ind w:left="2036" w:hanging="360"/>
      </w:pPr>
      <w:rPr>
        <w:rFonts w:hint="default"/>
        <w:lang w:val="pl-PL" w:eastAsia="en-US" w:bidi="ar-SA"/>
      </w:rPr>
    </w:lvl>
    <w:lvl w:ilvl="4" w:tplc="C634344A">
      <w:numFmt w:val="bullet"/>
      <w:lvlText w:val="•"/>
      <w:lvlJc w:val="left"/>
      <w:pPr>
        <w:ind w:left="2429" w:hanging="360"/>
      </w:pPr>
      <w:rPr>
        <w:rFonts w:hint="default"/>
        <w:lang w:val="pl-PL" w:eastAsia="en-US" w:bidi="ar-SA"/>
      </w:rPr>
    </w:lvl>
    <w:lvl w:ilvl="5" w:tplc="73AAC634">
      <w:numFmt w:val="bullet"/>
      <w:lvlText w:val="•"/>
      <w:lvlJc w:val="left"/>
      <w:pPr>
        <w:ind w:left="2821" w:hanging="360"/>
      </w:pPr>
      <w:rPr>
        <w:rFonts w:hint="default"/>
        <w:lang w:val="pl-PL" w:eastAsia="en-US" w:bidi="ar-SA"/>
      </w:rPr>
    </w:lvl>
    <w:lvl w:ilvl="6" w:tplc="686C7420">
      <w:numFmt w:val="bullet"/>
      <w:lvlText w:val="•"/>
      <w:lvlJc w:val="left"/>
      <w:pPr>
        <w:ind w:left="3213" w:hanging="360"/>
      </w:pPr>
      <w:rPr>
        <w:rFonts w:hint="default"/>
        <w:lang w:val="pl-PL" w:eastAsia="en-US" w:bidi="ar-SA"/>
      </w:rPr>
    </w:lvl>
    <w:lvl w:ilvl="7" w:tplc="5F4688FA">
      <w:numFmt w:val="bullet"/>
      <w:lvlText w:val="•"/>
      <w:lvlJc w:val="left"/>
      <w:pPr>
        <w:ind w:left="3606" w:hanging="360"/>
      </w:pPr>
      <w:rPr>
        <w:rFonts w:hint="default"/>
        <w:lang w:val="pl-PL" w:eastAsia="en-US" w:bidi="ar-SA"/>
      </w:rPr>
    </w:lvl>
    <w:lvl w:ilvl="8" w:tplc="4AC01558">
      <w:numFmt w:val="bullet"/>
      <w:lvlText w:val="•"/>
      <w:lvlJc w:val="left"/>
      <w:pPr>
        <w:ind w:left="3998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8484E43"/>
    <w:multiLevelType w:val="hybridMultilevel"/>
    <w:tmpl w:val="368CE4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2707E8"/>
    <w:multiLevelType w:val="hybridMultilevel"/>
    <w:tmpl w:val="289AE54A"/>
    <w:lvl w:ilvl="0" w:tplc="F782F2C6">
      <w:start w:val="1"/>
      <w:numFmt w:val="lowerLetter"/>
      <w:lvlText w:val="%1)"/>
      <w:lvlJc w:val="left"/>
      <w:pPr>
        <w:ind w:left="852" w:hanging="360"/>
      </w:pPr>
      <w:rPr>
        <w:rFonts w:hint="default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258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65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056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45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854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325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365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4051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53133A29"/>
    <w:multiLevelType w:val="multilevel"/>
    <w:tmpl w:val="F98ADC6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84178E"/>
    <w:multiLevelType w:val="hybridMultilevel"/>
    <w:tmpl w:val="4A86719E"/>
    <w:lvl w:ilvl="0" w:tplc="50E619AE">
      <w:start w:val="1"/>
      <w:numFmt w:val="decimal"/>
      <w:lvlText w:val="%1."/>
      <w:lvlJc w:val="left"/>
      <w:pPr>
        <w:ind w:left="493" w:hanging="361"/>
      </w:pPr>
      <w:rPr>
        <w:rFonts w:asciiTheme="minorHAnsi" w:eastAsia="Arial" w:hAnsiTheme="minorHAnsi" w:cstheme="minorHAnsi" w:hint="default"/>
        <w:b/>
        <w:bCs/>
        <w:color w:val="auto"/>
        <w:w w:val="100"/>
        <w:sz w:val="20"/>
        <w:szCs w:val="20"/>
        <w:lang w:val="pl-PL" w:eastAsia="en-US" w:bidi="ar-SA"/>
      </w:rPr>
    </w:lvl>
    <w:lvl w:ilvl="1" w:tplc="5810C1AE">
      <w:start w:val="1"/>
      <w:numFmt w:val="decimal"/>
      <w:lvlText w:val="%2)"/>
      <w:lvlJc w:val="left"/>
      <w:pPr>
        <w:ind w:left="853" w:hanging="360"/>
      </w:pPr>
      <w:rPr>
        <w:rFonts w:ascii="Arial MT" w:eastAsia="Arial MT" w:hAnsi="Arial MT" w:cs="Arial MT" w:hint="default"/>
        <w:w w:val="99"/>
        <w:sz w:val="18"/>
        <w:szCs w:val="18"/>
        <w:lang w:val="pl-PL" w:eastAsia="en-US" w:bidi="ar-SA"/>
      </w:rPr>
    </w:lvl>
    <w:lvl w:ilvl="2" w:tplc="E2A45B62">
      <w:start w:val="1"/>
      <w:numFmt w:val="lowerLetter"/>
      <w:lvlText w:val="%3)"/>
      <w:lvlJc w:val="left"/>
      <w:pPr>
        <w:ind w:left="1213" w:hanging="360"/>
      </w:pPr>
      <w:rPr>
        <w:rFonts w:ascii="Arial MT" w:eastAsia="Arial MT" w:hAnsi="Arial MT" w:cs="Arial MT" w:hint="default"/>
        <w:w w:val="99"/>
        <w:sz w:val="18"/>
        <w:szCs w:val="18"/>
        <w:lang w:val="pl-PL" w:eastAsia="en-US" w:bidi="ar-SA"/>
      </w:rPr>
    </w:lvl>
    <w:lvl w:ilvl="3" w:tplc="4F4479B8">
      <w:numFmt w:val="bullet"/>
      <w:lvlText w:val="•"/>
      <w:lvlJc w:val="left"/>
      <w:pPr>
        <w:ind w:left="1000" w:hanging="360"/>
      </w:pPr>
      <w:rPr>
        <w:rFonts w:hint="default"/>
        <w:lang w:val="pl-PL" w:eastAsia="en-US" w:bidi="ar-SA"/>
      </w:rPr>
    </w:lvl>
    <w:lvl w:ilvl="4" w:tplc="1B586282">
      <w:numFmt w:val="bullet"/>
      <w:lvlText w:val="•"/>
      <w:lvlJc w:val="left"/>
      <w:pPr>
        <w:ind w:left="781" w:hanging="360"/>
      </w:pPr>
      <w:rPr>
        <w:rFonts w:hint="default"/>
        <w:lang w:val="pl-PL" w:eastAsia="en-US" w:bidi="ar-SA"/>
      </w:rPr>
    </w:lvl>
    <w:lvl w:ilvl="5" w:tplc="76CCFC38">
      <w:numFmt w:val="bullet"/>
      <w:lvlText w:val="•"/>
      <w:lvlJc w:val="left"/>
      <w:pPr>
        <w:ind w:left="562" w:hanging="360"/>
      </w:pPr>
      <w:rPr>
        <w:rFonts w:hint="default"/>
        <w:lang w:val="pl-PL" w:eastAsia="en-US" w:bidi="ar-SA"/>
      </w:rPr>
    </w:lvl>
    <w:lvl w:ilvl="6" w:tplc="8594E410">
      <w:numFmt w:val="bullet"/>
      <w:lvlText w:val="•"/>
      <w:lvlJc w:val="left"/>
      <w:pPr>
        <w:ind w:left="342" w:hanging="360"/>
      </w:pPr>
      <w:rPr>
        <w:rFonts w:hint="default"/>
        <w:lang w:val="pl-PL" w:eastAsia="en-US" w:bidi="ar-SA"/>
      </w:rPr>
    </w:lvl>
    <w:lvl w:ilvl="7" w:tplc="FE52594E">
      <w:numFmt w:val="bullet"/>
      <w:lvlText w:val="•"/>
      <w:lvlJc w:val="left"/>
      <w:pPr>
        <w:ind w:left="123" w:hanging="360"/>
      </w:pPr>
      <w:rPr>
        <w:rFonts w:hint="default"/>
        <w:lang w:val="pl-PL" w:eastAsia="en-US" w:bidi="ar-SA"/>
      </w:rPr>
    </w:lvl>
    <w:lvl w:ilvl="8" w:tplc="735E3D64">
      <w:numFmt w:val="bullet"/>
      <w:lvlText w:val="•"/>
      <w:lvlJc w:val="left"/>
      <w:pPr>
        <w:ind w:left="-96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7BDA40B6"/>
    <w:multiLevelType w:val="hybridMultilevel"/>
    <w:tmpl w:val="91DC36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5148618">
    <w:abstractNumId w:val="7"/>
  </w:num>
  <w:num w:numId="2" w16cid:durableId="1424567412">
    <w:abstractNumId w:val="0"/>
  </w:num>
  <w:num w:numId="3" w16cid:durableId="196936914">
    <w:abstractNumId w:val="1"/>
  </w:num>
  <w:num w:numId="4" w16cid:durableId="713039410">
    <w:abstractNumId w:val="4"/>
  </w:num>
  <w:num w:numId="5" w16cid:durableId="851182170">
    <w:abstractNumId w:val="8"/>
  </w:num>
  <w:num w:numId="6" w16cid:durableId="609944383">
    <w:abstractNumId w:val="3"/>
  </w:num>
  <w:num w:numId="7" w16cid:durableId="524176406">
    <w:abstractNumId w:val="2"/>
  </w:num>
  <w:num w:numId="8" w16cid:durableId="1855652313">
    <w:abstractNumId w:val="6"/>
  </w:num>
  <w:num w:numId="9" w16cid:durableId="356122858">
    <w:abstractNumId w:val="5"/>
  </w:num>
  <w:num w:numId="10" w16cid:durableId="13140201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1F"/>
    <w:rsid w:val="0000611F"/>
    <w:rsid w:val="000605C8"/>
    <w:rsid w:val="0006226E"/>
    <w:rsid w:val="00072EF2"/>
    <w:rsid w:val="000817BD"/>
    <w:rsid w:val="000A02C1"/>
    <w:rsid w:val="000B12B9"/>
    <w:rsid w:val="000C7044"/>
    <w:rsid w:val="000D738C"/>
    <w:rsid w:val="00114D01"/>
    <w:rsid w:val="0016217C"/>
    <w:rsid w:val="00182C62"/>
    <w:rsid w:val="001B7DB9"/>
    <w:rsid w:val="001C6A40"/>
    <w:rsid w:val="001F0979"/>
    <w:rsid w:val="001F43E7"/>
    <w:rsid w:val="001F4D92"/>
    <w:rsid w:val="002E65A2"/>
    <w:rsid w:val="00302AA1"/>
    <w:rsid w:val="00315FEC"/>
    <w:rsid w:val="00321832"/>
    <w:rsid w:val="00372821"/>
    <w:rsid w:val="00380B81"/>
    <w:rsid w:val="003C3F67"/>
    <w:rsid w:val="0049771B"/>
    <w:rsid w:val="004C2A78"/>
    <w:rsid w:val="004C653D"/>
    <w:rsid w:val="004F3D23"/>
    <w:rsid w:val="005264CC"/>
    <w:rsid w:val="00540244"/>
    <w:rsid w:val="005415F0"/>
    <w:rsid w:val="00554282"/>
    <w:rsid w:val="0057058A"/>
    <w:rsid w:val="0057136B"/>
    <w:rsid w:val="0057399E"/>
    <w:rsid w:val="005867AF"/>
    <w:rsid w:val="005A1605"/>
    <w:rsid w:val="005C6863"/>
    <w:rsid w:val="005E1C28"/>
    <w:rsid w:val="00643F5E"/>
    <w:rsid w:val="00653C39"/>
    <w:rsid w:val="00662D5D"/>
    <w:rsid w:val="006A1C60"/>
    <w:rsid w:val="006D7210"/>
    <w:rsid w:val="006E64E0"/>
    <w:rsid w:val="006F5D70"/>
    <w:rsid w:val="00730D7E"/>
    <w:rsid w:val="00732054"/>
    <w:rsid w:val="007671AF"/>
    <w:rsid w:val="00776CAA"/>
    <w:rsid w:val="0078687B"/>
    <w:rsid w:val="00797529"/>
    <w:rsid w:val="007B1EA7"/>
    <w:rsid w:val="007B2627"/>
    <w:rsid w:val="00816553"/>
    <w:rsid w:val="00852657"/>
    <w:rsid w:val="00887DD2"/>
    <w:rsid w:val="00894008"/>
    <w:rsid w:val="008A05E9"/>
    <w:rsid w:val="008B44CB"/>
    <w:rsid w:val="008B7140"/>
    <w:rsid w:val="008C0040"/>
    <w:rsid w:val="009000BD"/>
    <w:rsid w:val="009521E9"/>
    <w:rsid w:val="009A00B4"/>
    <w:rsid w:val="009B1FC3"/>
    <w:rsid w:val="009C2EC0"/>
    <w:rsid w:val="009D5D6E"/>
    <w:rsid w:val="00A24FCF"/>
    <w:rsid w:val="00A43819"/>
    <w:rsid w:val="00AB6043"/>
    <w:rsid w:val="00AC7051"/>
    <w:rsid w:val="00AF4045"/>
    <w:rsid w:val="00B62268"/>
    <w:rsid w:val="00BA2B10"/>
    <w:rsid w:val="00BC6A12"/>
    <w:rsid w:val="00BE3873"/>
    <w:rsid w:val="00BE5D8C"/>
    <w:rsid w:val="00C0336C"/>
    <w:rsid w:val="00C31AC5"/>
    <w:rsid w:val="00C46F5E"/>
    <w:rsid w:val="00C63C1C"/>
    <w:rsid w:val="00CA7C63"/>
    <w:rsid w:val="00CC7FB3"/>
    <w:rsid w:val="00CD0124"/>
    <w:rsid w:val="00CE0DB5"/>
    <w:rsid w:val="00CF55F9"/>
    <w:rsid w:val="00D07139"/>
    <w:rsid w:val="00D36961"/>
    <w:rsid w:val="00D5473B"/>
    <w:rsid w:val="00DA0D34"/>
    <w:rsid w:val="00DA6268"/>
    <w:rsid w:val="00DB2E6A"/>
    <w:rsid w:val="00DC0F6C"/>
    <w:rsid w:val="00DD083E"/>
    <w:rsid w:val="00E02CC9"/>
    <w:rsid w:val="00E81D7E"/>
    <w:rsid w:val="00E8524C"/>
    <w:rsid w:val="00E93F1E"/>
    <w:rsid w:val="00EB0F01"/>
    <w:rsid w:val="00EB1F60"/>
    <w:rsid w:val="00EB6655"/>
    <w:rsid w:val="00F13338"/>
    <w:rsid w:val="00F231CC"/>
    <w:rsid w:val="00F474B3"/>
    <w:rsid w:val="00F574C4"/>
    <w:rsid w:val="00F70B20"/>
    <w:rsid w:val="00FD5175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01A85"/>
  <w15:docId w15:val="{4D61FB98-B092-4B50-9EEF-521F9EC7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7CA"/>
    <w:pPr>
      <w:suppressAutoHyphens/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CF410A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FC08E0"/>
  </w:style>
  <w:style w:type="character" w:customStyle="1" w:styleId="StopkaZnak">
    <w:name w:val="Stopka Znak"/>
    <w:basedOn w:val="Domylnaczcionkaakapitu"/>
    <w:link w:val="Stopka"/>
    <w:uiPriority w:val="99"/>
    <w:qFormat/>
    <w:rsid w:val="00FC08E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40F9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Arial" w:hAnsi="Arial" w:cs="Arial"/>
      <w:i w:val="0"/>
    </w:rPr>
  </w:style>
  <w:style w:type="character" w:customStyle="1" w:styleId="ListLabel2">
    <w:name w:val="ListLabel 2"/>
    <w:qFormat/>
    <w:rPr>
      <w:rFonts w:ascii="Arial" w:hAnsi="Arial" w:cs="Arial"/>
      <w:b/>
      <w:sz w:val="24"/>
      <w:szCs w:val="24"/>
    </w:rPr>
  </w:style>
  <w:style w:type="character" w:customStyle="1" w:styleId="ListLabel3">
    <w:name w:val="ListLabel 3"/>
    <w:qFormat/>
    <w:rPr>
      <w:rFonts w:ascii="Arial" w:hAnsi="Arial"/>
      <w:i w:val="0"/>
    </w:rPr>
  </w:style>
  <w:style w:type="character" w:customStyle="1" w:styleId="ListLabel4">
    <w:name w:val="ListLabel 4"/>
    <w:qFormat/>
    <w:rPr>
      <w:b/>
      <w:sz w:val="24"/>
      <w:szCs w:val="24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rsid w:val="005231EE"/>
    <w:pPr>
      <w:spacing w:after="140" w:line="288" w:lineRule="auto"/>
    </w:pPr>
  </w:style>
  <w:style w:type="paragraph" w:styleId="Lista">
    <w:name w:val="List"/>
    <w:basedOn w:val="Tekstpodstawowy1"/>
    <w:rsid w:val="005231EE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231EE"/>
    <w:pPr>
      <w:suppressLineNumbers/>
    </w:pPr>
    <w:rPr>
      <w:rFonts w:cs="Arial"/>
    </w:rPr>
  </w:style>
  <w:style w:type="paragraph" w:customStyle="1" w:styleId="Nagwek1">
    <w:name w:val="Nagłówek1"/>
    <w:basedOn w:val="Normalny"/>
    <w:uiPriority w:val="99"/>
    <w:semiHidden/>
    <w:unhideWhenUsed/>
    <w:rsid w:val="00FC08E0"/>
    <w:pPr>
      <w:tabs>
        <w:tab w:val="center" w:pos="4536"/>
        <w:tab w:val="right" w:pos="9072"/>
      </w:tabs>
      <w:spacing w:after="0" w:line="240" w:lineRule="auto"/>
    </w:pPr>
  </w:style>
  <w:style w:type="paragraph" w:styleId="Podpis">
    <w:name w:val="Signature"/>
    <w:basedOn w:val="Normalny"/>
    <w:qFormat/>
    <w:rsid w:val="005231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1"/>
    <w:qFormat/>
    <w:rsid w:val="00D9386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C08E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40F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1F4D92"/>
    <w:rPr>
      <w:rFonts w:ascii="Calibri" w:eastAsia="Calibri" w:hAnsi="Calibri"/>
      <w:color w:val="00000A"/>
      <w:sz w:val="22"/>
    </w:rPr>
  </w:style>
  <w:style w:type="paragraph" w:styleId="Tekstpodstawowy">
    <w:name w:val="Body Text"/>
    <w:basedOn w:val="Normalny"/>
    <w:link w:val="TekstpodstawowyZnak"/>
    <w:uiPriority w:val="1"/>
    <w:qFormat/>
    <w:rsid w:val="00C31AC5"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31AC5"/>
    <w:rPr>
      <w:rFonts w:ascii="Arial MT" w:eastAsia="Arial MT" w:hAnsi="Arial MT" w:cs="Arial MT"/>
      <w:sz w:val="18"/>
      <w:szCs w:val="18"/>
    </w:rPr>
  </w:style>
  <w:style w:type="table" w:styleId="Tabela-Siatka">
    <w:name w:val="Table Grid"/>
    <w:basedOn w:val="Standardowy"/>
    <w:uiPriority w:val="39"/>
    <w:rsid w:val="00C31AC5"/>
    <w:pPr>
      <w:widowControl w:val="0"/>
      <w:autoSpaceDE w:val="0"/>
      <w:autoSpaceDN w:val="0"/>
    </w:pPr>
    <w:rPr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CE0DB5"/>
    <w:rPr>
      <w:rFonts w:ascii="Times New Roman" w:hAnsi="Times New Roman" w:cs="Times New Roman" w:hint="default"/>
      <w:vertAlign w:val="superscript"/>
    </w:rPr>
  </w:style>
  <w:style w:type="character" w:styleId="Hipercze">
    <w:name w:val="Hyperlink"/>
    <w:basedOn w:val="Domylnaczcionkaakapitu"/>
    <w:uiPriority w:val="99"/>
    <w:unhideWhenUsed/>
    <w:rsid w:val="00643F5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3F5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CF55F9"/>
    <w:pPr>
      <w:suppressAutoHyphens w:val="0"/>
      <w:autoSpaceDE w:val="0"/>
      <w:autoSpaceDN w:val="0"/>
      <w:adjustRightInd w:val="0"/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65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5A2"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65A2"/>
    <w:rPr>
      <w:rFonts w:ascii="Arial MT" w:eastAsia="Arial MT" w:hAnsi="Arial MT" w:cs="Arial MT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6863"/>
    <w:pPr>
      <w:widowControl/>
      <w:suppressAutoHyphens/>
      <w:autoSpaceDE/>
      <w:autoSpaceDN/>
      <w:spacing w:after="200"/>
    </w:pPr>
    <w:rPr>
      <w:rFonts w:ascii="Calibri" w:eastAsia="Calibri" w:hAnsi="Calibri" w:cstheme="minorBidi"/>
      <w:b/>
      <w:bCs/>
      <w:color w:val="00000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6863"/>
    <w:rPr>
      <w:rFonts w:ascii="Calibri" w:eastAsia="Calibri" w:hAnsi="Calibri" w:cs="Arial MT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zelno.pl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asto@strzel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</dc:creator>
  <dc:description/>
  <cp:lastModifiedBy>UMStrzelno Office</cp:lastModifiedBy>
  <cp:revision>2</cp:revision>
  <cp:lastPrinted>2025-08-06T12:26:00Z</cp:lastPrinted>
  <dcterms:created xsi:type="dcterms:W3CDTF">2025-08-06T12:27:00Z</dcterms:created>
  <dcterms:modified xsi:type="dcterms:W3CDTF">2025-08-06T12:27:00Z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